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E2" w:rsidRPr="00F436FA" w:rsidRDefault="007F39E2" w:rsidP="007F39E2">
      <w:pPr>
        <w:jc w:val="center"/>
        <w:rPr>
          <w:b/>
          <w:color w:val="800000"/>
        </w:rPr>
      </w:pPr>
      <w:r w:rsidRPr="00F436FA">
        <w:rPr>
          <w:b/>
          <w:color w:val="800000"/>
        </w:rPr>
        <w:t xml:space="preserve">О СОЦИАЛЬНОЙ ПОДДЕРЖКЕ В ИРКУТСКОЙ ОБЛАСТИ СЕМЕЙ, ИМЕЮЩИХ ДЕТЕЙ </w:t>
      </w:r>
    </w:p>
    <w:p w:rsidR="007F39E2" w:rsidRPr="00592DDC" w:rsidRDefault="007F39E2" w:rsidP="007F39E2">
      <w:pPr>
        <w:jc w:val="center"/>
        <w:rPr>
          <w:b/>
          <w:color w:val="008000"/>
          <w:sz w:val="16"/>
          <w:szCs w:val="16"/>
        </w:rPr>
      </w:pPr>
    </w:p>
    <w:p w:rsidR="007F39E2" w:rsidRPr="00A55928" w:rsidRDefault="007F39E2" w:rsidP="00A55928">
      <w:pPr>
        <w:jc w:val="center"/>
        <w:rPr>
          <w:b/>
          <w:color w:val="800000"/>
          <w:sz w:val="28"/>
          <w:szCs w:val="28"/>
        </w:rPr>
      </w:pPr>
      <w:r w:rsidRPr="00A55928">
        <w:rPr>
          <w:b/>
          <w:color w:val="008000"/>
          <w:sz w:val="28"/>
          <w:szCs w:val="28"/>
        </w:rPr>
        <w:t xml:space="preserve">Закон Иркутской области от 23 октября 2006 года  № 63-оз </w:t>
      </w:r>
      <w:r w:rsidRPr="00A55928">
        <w:rPr>
          <w:b/>
          <w:color w:val="800000"/>
          <w:sz w:val="28"/>
          <w:szCs w:val="28"/>
        </w:rPr>
        <w:t>«О социальной поддержке в Иркутской области семей, имеющих детей»</w:t>
      </w:r>
    </w:p>
    <w:p w:rsidR="007F39E2" w:rsidRDefault="007F39E2" w:rsidP="007F39E2">
      <w:pPr>
        <w:rPr>
          <w:color w:val="800000"/>
          <w:sz w:val="28"/>
          <w:szCs w:val="28"/>
        </w:rPr>
      </w:pPr>
    </w:p>
    <w:tbl>
      <w:tblPr>
        <w:tblStyle w:val="a6"/>
        <w:tblW w:w="11483" w:type="dxa"/>
        <w:tblInd w:w="-176" w:type="dxa"/>
        <w:tblLook w:val="04A0" w:firstRow="1" w:lastRow="0" w:firstColumn="1" w:lastColumn="0" w:noHBand="0" w:noVBand="1"/>
      </w:tblPr>
      <w:tblGrid>
        <w:gridCol w:w="1951"/>
        <w:gridCol w:w="9532"/>
      </w:tblGrid>
      <w:tr w:rsidR="007F39E2" w:rsidTr="00A55928">
        <w:tc>
          <w:tcPr>
            <w:tcW w:w="1951" w:type="dxa"/>
          </w:tcPr>
          <w:p w:rsidR="007F39E2" w:rsidRPr="007F39E2" w:rsidRDefault="007F39E2" w:rsidP="007128F1">
            <w:pPr>
              <w:rPr>
                <w:b/>
                <w:color w:val="632423"/>
                <w:sz w:val="20"/>
                <w:szCs w:val="20"/>
              </w:rPr>
            </w:pPr>
          </w:p>
          <w:p w:rsidR="007F39E2" w:rsidRPr="007F39E2" w:rsidRDefault="007F39E2" w:rsidP="007128F1">
            <w:pPr>
              <w:rPr>
                <w:b/>
                <w:color w:val="632423"/>
                <w:sz w:val="20"/>
                <w:szCs w:val="20"/>
              </w:rPr>
            </w:pPr>
            <w:r w:rsidRPr="007F39E2">
              <w:rPr>
                <w:b/>
                <w:color w:val="632423"/>
                <w:sz w:val="20"/>
                <w:szCs w:val="20"/>
              </w:rPr>
              <w:t>1. Категории граждан, имеющие право на социальную поддержку</w:t>
            </w:r>
          </w:p>
        </w:tc>
        <w:tc>
          <w:tcPr>
            <w:tcW w:w="9532" w:type="dxa"/>
          </w:tcPr>
          <w:p w:rsidR="007F39E2" w:rsidRPr="00A55928" w:rsidRDefault="007F39E2" w:rsidP="007128F1">
            <w:pPr>
              <w:jc w:val="both"/>
              <w:rPr>
                <w:b/>
                <w:color w:val="632423"/>
                <w:sz w:val="22"/>
                <w:szCs w:val="22"/>
              </w:rPr>
            </w:pPr>
          </w:p>
          <w:p w:rsidR="007F39E2" w:rsidRPr="00A55928" w:rsidRDefault="007F39E2" w:rsidP="007128F1">
            <w:pPr>
              <w:jc w:val="both"/>
              <w:rPr>
                <w:b/>
                <w:color w:val="632423"/>
                <w:sz w:val="22"/>
                <w:szCs w:val="22"/>
              </w:rPr>
            </w:pPr>
            <w:proofErr w:type="gramStart"/>
            <w:r w:rsidRPr="00A55928">
              <w:rPr>
                <w:b/>
                <w:color w:val="632423"/>
                <w:sz w:val="22"/>
                <w:szCs w:val="22"/>
              </w:rPr>
              <w:t>- многодетные семьи,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населения;</w:t>
            </w:r>
            <w:proofErr w:type="gramEnd"/>
          </w:p>
          <w:p w:rsidR="007F39E2" w:rsidRPr="00A55928" w:rsidRDefault="007F39E2" w:rsidP="007128F1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- малоимущие семьи, имеющие среднедушевой доход ниже установленной величины прожиточного минимума в целом по области в расчете на душу населения;</w:t>
            </w:r>
          </w:p>
          <w:p w:rsidR="007F39E2" w:rsidRPr="00A55928" w:rsidRDefault="007F39E2" w:rsidP="007128F1">
            <w:pPr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  <w:lang w:eastAsia="ru-RU"/>
              </w:rPr>
              <w:t>- семьи одиноких родителей (одинокие матери, матери и отцы, получающие пенсии на детей по случаю потери кормильца).</w:t>
            </w:r>
          </w:p>
        </w:tc>
      </w:tr>
      <w:tr w:rsidR="007F39E2" w:rsidTr="00A55928">
        <w:tc>
          <w:tcPr>
            <w:tcW w:w="1951" w:type="dxa"/>
          </w:tcPr>
          <w:p w:rsidR="007F39E2" w:rsidRPr="007F39E2" w:rsidRDefault="007F39E2" w:rsidP="007128F1">
            <w:pPr>
              <w:rPr>
                <w:b/>
                <w:color w:val="632423"/>
                <w:sz w:val="20"/>
                <w:szCs w:val="20"/>
              </w:rPr>
            </w:pPr>
          </w:p>
          <w:p w:rsidR="007F39E2" w:rsidRPr="007F39E2" w:rsidRDefault="007F39E2" w:rsidP="007128F1">
            <w:pPr>
              <w:rPr>
                <w:b/>
                <w:color w:val="632423"/>
                <w:sz w:val="20"/>
                <w:szCs w:val="20"/>
              </w:rPr>
            </w:pPr>
            <w:r w:rsidRPr="007F39E2">
              <w:rPr>
                <w:b/>
                <w:color w:val="632423"/>
                <w:sz w:val="20"/>
                <w:szCs w:val="20"/>
              </w:rPr>
              <w:t>2. Куда обращаться</w:t>
            </w:r>
          </w:p>
        </w:tc>
        <w:tc>
          <w:tcPr>
            <w:tcW w:w="9532" w:type="dxa"/>
          </w:tcPr>
          <w:p w:rsidR="007F39E2" w:rsidRPr="00A55928" w:rsidRDefault="007F39E2" w:rsidP="007128F1">
            <w:pPr>
              <w:jc w:val="both"/>
              <w:rPr>
                <w:b/>
                <w:color w:val="632423"/>
                <w:sz w:val="22"/>
                <w:szCs w:val="22"/>
                <w:lang w:eastAsia="ru-RU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 xml:space="preserve">В областное государственное казенное учреждение «Управление социальной защиты населения» </w:t>
            </w:r>
            <w:r w:rsidRPr="00A55928">
              <w:rPr>
                <w:b/>
                <w:color w:val="632423"/>
                <w:sz w:val="22"/>
                <w:szCs w:val="22"/>
                <w:lang w:eastAsia="ru-RU"/>
              </w:rPr>
              <w:t>по месту жительств</w:t>
            </w:r>
            <w:proofErr w:type="gramStart"/>
            <w:r w:rsidRPr="00A55928">
              <w:rPr>
                <w:b/>
                <w:color w:val="632423"/>
                <w:sz w:val="22"/>
                <w:szCs w:val="22"/>
                <w:lang w:eastAsia="ru-RU"/>
              </w:rPr>
              <w:t>а(</w:t>
            </w:r>
            <w:proofErr w:type="gramEnd"/>
            <w:r w:rsidRPr="00A55928">
              <w:rPr>
                <w:b/>
                <w:color w:val="632423"/>
                <w:sz w:val="22"/>
                <w:szCs w:val="22"/>
                <w:lang w:eastAsia="ru-RU"/>
              </w:rPr>
              <w:t>месту пребывания).</w:t>
            </w:r>
          </w:p>
        </w:tc>
      </w:tr>
      <w:tr w:rsidR="007F39E2" w:rsidTr="00A55928">
        <w:tc>
          <w:tcPr>
            <w:tcW w:w="1951" w:type="dxa"/>
          </w:tcPr>
          <w:p w:rsidR="007F39E2" w:rsidRPr="007F39E2" w:rsidRDefault="007F39E2" w:rsidP="007128F1">
            <w:pPr>
              <w:jc w:val="both"/>
              <w:rPr>
                <w:b/>
                <w:color w:val="632423"/>
                <w:sz w:val="20"/>
                <w:szCs w:val="20"/>
              </w:rPr>
            </w:pPr>
            <w:r w:rsidRPr="007F39E2">
              <w:rPr>
                <w:b/>
                <w:color w:val="632423"/>
                <w:sz w:val="20"/>
                <w:szCs w:val="20"/>
              </w:rPr>
              <w:t xml:space="preserve">3. Меры социальной поддержки семей, имеющих детей: </w:t>
            </w:r>
          </w:p>
        </w:tc>
        <w:tc>
          <w:tcPr>
            <w:tcW w:w="9532" w:type="dxa"/>
          </w:tcPr>
          <w:p w:rsidR="007F39E2" w:rsidRPr="00A55928" w:rsidRDefault="007F39E2" w:rsidP="007128F1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Меры социальной поддержки:</w:t>
            </w:r>
          </w:p>
          <w:p w:rsidR="007F39E2" w:rsidRPr="00A55928" w:rsidRDefault="007F39E2" w:rsidP="007128F1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 xml:space="preserve">- Ежемесячная выплата социального пособия в размере 200 рублей на каждого ребенка или денежная компенсация на оплату жилищно-коммунальных услуг (в </w:t>
            </w:r>
            <w:proofErr w:type="spellStart"/>
            <w:r w:rsidRPr="00A55928">
              <w:rPr>
                <w:b/>
                <w:color w:val="632423"/>
                <w:sz w:val="22"/>
                <w:szCs w:val="22"/>
              </w:rPr>
              <w:t>т.ч</w:t>
            </w:r>
            <w:proofErr w:type="spellEnd"/>
            <w:r w:rsidRPr="00A55928">
              <w:rPr>
                <w:b/>
                <w:color w:val="632423"/>
                <w:sz w:val="22"/>
                <w:szCs w:val="22"/>
              </w:rPr>
              <w:t xml:space="preserve">. твердого топлива) в размере 30%  многодетным семьям </w:t>
            </w:r>
          </w:p>
          <w:p w:rsidR="007F39E2" w:rsidRPr="00A55928" w:rsidRDefault="007F39E2" w:rsidP="007128F1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- 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в возрасте: до 6 лет (многодетные семьи), до 3 лет (малоимущие семьи)</w:t>
            </w:r>
          </w:p>
          <w:p w:rsidR="007F39E2" w:rsidRPr="00A55928" w:rsidRDefault="007F39E2" w:rsidP="007128F1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- 1 раз в 2 года обеспечение детей комплектом одежды и спортивной формой для посещения школьных занятий, либо предоставление пособия на приобретение для детей комплекта одежды и спортивной формы для посещения школьных занятий, в сумме 1 000 рублей;</w:t>
            </w:r>
          </w:p>
          <w:p w:rsidR="007F39E2" w:rsidRPr="00A55928" w:rsidRDefault="007F39E2" w:rsidP="007128F1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- Обеспечение бесплатного питания для учащихся, посещающих муниципальные общеобразовательные организации, а при отсутствии в муниципальных общеобразовательных организациях организованного питания – предоставление набора продуктов питания</w:t>
            </w:r>
          </w:p>
          <w:p w:rsidR="007F39E2" w:rsidRPr="00A55928" w:rsidRDefault="007F39E2" w:rsidP="00A55928">
            <w:pPr>
              <w:jc w:val="both"/>
              <w:rPr>
                <w:b/>
                <w:i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 xml:space="preserve">- Бесплатное посещение государственных учреждений культуры, находящиеся в ведении области, 1 раз в месяц для многодетных семей </w:t>
            </w:r>
          </w:p>
        </w:tc>
      </w:tr>
      <w:tr w:rsidR="007F39E2" w:rsidTr="00A55928">
        <w:tc>
          <w:tcPr>
            <w:tcW w:w="1951" w:type="dxa"/>
          </w:tcPr>
          <w:p w:rsidR="007F39E2" w:rsidRPr="007F39E2" w:rsidRDefault="007F39E2" w:rsidP="007128F1">
            <w:pPr>
              <w:rPr>
                <w:b/>
                <w:color w:val="632423"/>
                <w:sz w:val="20"/>
                <w:szCs w:val="20"/>
              </w:rPr>
            </w:pPr>
            <w:r w:rsidRPr="007F39E2">
              <w:rPr>
                <w:b/>
                <w:color w:val="632423"/>
                <w:sz w:val="20"/>
                <w:szCs w:val="20"/>
              </w:rPr>
              <w:t xml:space="preserve">4. Документы, предоставляемые законным представителем в областное государственное казенное учреждение «Управление социальной защиты населения» </w:t>
            </w:r>
            <w:r w:rsidRPr="007F39E2">
              <w:rPr>
                <w:b/>
                <w:color w:val="632423"/>
                <w:sz w:val="20"/>
                <w:szCs w:val="20"/>
                <w:lang w:eastAsia="ru-RU"/>
              </w:rPr>
              <w:t xml:space="preserve">по месту жительства </w:t>
            </w:r>
          </w:p>
        </w:tc>
        <w:tc>
          <w:tcPr>
            <w:tcW w:w="9532" w:type="dxa"/>
          </w:tcPr>
          <w:p w:rsidR="007F39E2" w:rsidRPr="00A55928" w:rsidRDefault="007F39E2" w:rsidP="007128F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u w:val="single"/>
                <w:lang w:eastAsia="ru-RU"/>
              </w:rPr>
            </w:pPr>
            <w:r w:rsidRPr="00A55928">
              <w:rPr>
                <w:b/>
                <w:bCs/>
                <w:color w:val="632423"/>
                <w:sz w:val="22"/>
                <w:szCs w:val="22"/>
                <w:u w:val="single"/>
                <w:lang w:eastAsia="ru-RU"/>
              </w:rPr>
              <w:t>Заявление</w:t>
            </w:r>
          </w:p>
          <w:p w:rsidR="007F39E2" w:rsidRPr="00A55928" w:rsidRDefault="007F39E2" w:rsidP="007128F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1) паспорт либо иной документ, удостоверяющий личность законного представителя ребенка (детей);</w:t>
            </w:r>
          </w:p>
          <w:p w:rsidR="007F39E2" w:rsidRPr="00A55928" w:rsidRDefault="007F39E2" w:rsidP="007128F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2) акт органа опеки и попечительства о назначении опекуна или попечителя - для опекунов и попечителей;</w:t>
            </w:r>
          </w:p>
          <w:p w:rsidR="007F39E2" w:rsidRPr="00A55928" w:rsidRDefault="007F39E2" w:rsidP="007128F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3)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удочерителей</w:t>
            </w:r>
            <w:proofErr w:type="spellEnd"/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);</w:t>
            </w:r>
          </w:p>
          <w:p w:rsidR="007F39E2" w:rsidRPr="00A55928" w:rsidRDefault="007F39E2" w:rsidP="007128F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proofErr w:type="gramStart"/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4) свидетельство (свидетельства) о рождении ребенка (детей) и паспорт (паспорта) - для ребенка (детей), достигшего (достигших) возраста 14 лет;</w:t>
            </w:r>
            <w:proofErr w:type="gramEnd"/>
          </w:p>
          <w:p w:rsidR="007F39E2" w:rsidRDefault="003820E6" w:rsidP="007128F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5</w:t>
            </w:r>
            <w:r w:rsidR="007F39E2"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) справка о составе семьи и (или) о совместном проживании ребенка (детей) с законным представителем;</w:t>
            </w:r>
          </w:p>
          <w:p w:rsidR="003820E6" w:rsidRDefault="003820E6" w:rsidP="007128F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6</w:t>
            </w:r>
            <w:r w:rsidRPr="003820E6">
              <w:rPr>
                <w:b/>
                <w:bCs/>
                <w:color w:val="632423"/>
                <w:sz w:val="22"/>
                <w:szCs w:val="22"/>
                <w:lang w:eastAsia="ru-RU"/>
              </w:rPr>
              <w:t>) документы, подтверждающие размер доходов каждого члена семьи за шесть последних календарных месяцев, предшествующих подаче заявления;</w:t>
            </w:r>
          </w:p>
          <w:p w:rsidR="003820E6" w:rsidRDefault="003820E6" w:rsidP="007128F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7</w:t>
            </w:r>
            <w:r w:rsidRPr="003820E6">
              <w:rPr>
                <w:b/>
                <w:bCs/>
                <w:color w:val="632423"/>
                <w:sz w:val="22"/>
                <w:szCs w:val="22"/>
                <w:lang w:eastAsia="ru-RU"/>
              </w:rPr>
              <w:t>) документ органа местного самоуправления муниципального образования по месту жительства (месту пребывания) гражданина о наличии (ведении) личного подсобного хозяйства – для граждан, ведущих личное подсобное хозяйство;</w:t>
            </w:r>
          </w:p>
          <w:p w:rsidR="004C3821" w:rsidRPr="00A55928" w:rsidRDefault="004C3821" w:rsidP="007128F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8</w:t>
            </w:r>
            <w:r w:rsidRPr="004C3821">
              <w:rPr>
                <w:b/>
                <w:bCs/>
                <w:color w:val="632423"/>
                <w:sz w:val="22"/>
                <w:szCs w:val="22"/>
                <w:lang w:eastAsia="ru-RU"/>
              </w:rPr>
              <w:t xml:space="preserve">) справка </w:t>
            </w:r>
            <w:proofErr w:type="gramStart"/>
            <w:r w:rsidRPr="004C3821">
              <w:rPr>
                <w:b/>
                <w:bCs/>
                <w:color w:val="632423"/>
                <w:sz w:val="22"/>
                <w:szCs w:val="22"/>
                <w:lang w:eastAsia="ru-RU"/>
              </w:rPr>
              <w:t>органов службы занятости населения Иркутской области</w:t>
            </w:r>
            <w:proofErr w:type="gramEnd"/>
            <w:r w:rsidRPr="004C3821">
              <w:rPr>
                <w:b/>
                <w:bCs/>
                <w:color w:val="632423"/>
                <w:sz w:val="22"/>
                <w:szCs w:val="22"/>
                <w:lang w:eastAsia="ru-RU"/>
              </w:rPr>
              <w:t xml:space="preserve"> о признании гражданина безработным и размере получаемого им пособия по безработице – для безработных граждан;</w:t>
            </w:r>
          </w:p>
          <w:p w:rsidR="007F39E2" w:rsidRPr="00A55928" w:rsidRDefault="004C3821" w:rsidP="007128F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9</w:t>
            </w:r>
            <w:r w:rsidR="007F39E2"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) справка общеобразовательной организации об обучении ребенка (детей);</w:t>
            </w:r>
          </w:p>
          <w:p w:rsidR="007F39E2" w:rsidRPr="00A55928" w:rsidRDefault="004C3821" w:rsidP="007128F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10</w:t>
            </w:r>
            <w:r w:rsidR="007F39E2"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) справка о размере занимаемой общей площади жилого помещения и наличии либо отсутствии печного отопления;</w:t>
            </w:r>
          </w:p>
          <w:p w:rsidR="007F39E2" w:rsidRPr="00A55928" w:rsidRDefault="004C3821" w:rsidP="00A5592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11</w:t>
            </w:r>
            <w:r w:rsidR="007F39E2"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 xml:space="preserve">) документы, подтверждающие фактически понесенные расходы на доставку твердого топлива (гражданско-правовые договоры и платежные документы, </w:t>
            </w:r>
            <w:r w:rsid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расписки в получении платежей).</w:t>
            </w:r>
          </w:p>
        </w:tc>
      </w:tr>
    </w:tbl>
    <w:p w:rsidR="00DB1992" w:rsidRDefault="00DB1992" w:rsidP="00DB1992">
      <w:pPr>
        <w:jc w:val="center"/>
        <w:rPr>
          <w:b/>
          <w:color w:val="800000"/>
        </w:rPr>
      </w:pPr>
    </w:p>
    <w:p w:rsidR="00DB1992" w:rsidRPr="00F436FA" w:rsidRDefault="00DB1992" w:rsidP="00DB1992">
      <w:pPr>
        <w:jc w:val="center"/>
        <w:rPr>
          <w:b/>
          <w:color w:val="800000"/>
        </w:rPr>
      </w:pPr>
      <w:r w:rsidRPr="00F436FA">
        <w:rPr>
          <w:b/>
          <w:color w:val="800000"/>
        </w:rPr>
        <w:lastRenderedPageBreak/>
        <w:t xml:space="preserve">О СОЦИАЛЬНОЙ ПОДДЕРЖКЕ В ИРКУТСКОЙ ОБЛАСТИ СЕМЕЙ, ИМЕЮЩИХ ДЕТЕЙ </w:t>
      </w:r>
    </w:p>
    <w:p w:rsidR="00DB1992" w:rsidRPr="00592DDC" w:rsidRDefault="00DB1992" w:rsidP="00DB1992">
      <w:pPr>
        <w:jc w:val="center"/>
        <w:rPr>
          <w:b/>
          <w:color w:val="008000"/>
          <w:sz w:val="16"/>
          <w:szCs w:val="16"/>
        </w:rPr>
      </w:pPr>
    </w:p>
    <w:p w:rsidR="00DB1992" w:rsidRPr="00A55928" w:rsidRDefault="00DB1992" w:rsidP="00DB1992">
      <w:pPr>
        <w:jc w:val="center"/>
        <w:rPr>
          <w:b/>
          <w:color w:val="800000"/>
          <w:sz w:val="28"/>
          <w:szCs w:val="28"/>
        </w:rPr>
      </w:pPr>
      <w:r w:rsidRPr="00A55928">
        <w:rPr>
          <w:b/>
          <w:color w:val="008000"/>
          <w:sz w:val="28"/>
          <w:szCs w:val="28"/>
        </w:rPr>
        <w:t xml:space="preserve">Закон Иркутской области от 23 октября 2006 года  № 63-оз </w:t>
      </w:r>
      <w:r w:rsidRPr="00A55928">
        <w:rPr>
          <w:b/>
          <w:color w:val="800000"/>
          <w:sz w:val="28"/>
          <w:szCs w:val="28"/>
        </w:rPr>
        <w:t>«О социальной поддержке в Иркутской области семей, имеющих детей»</w:t>
      </w:r>
    </w:p>
    <w:p w:rsidR="00DB1992" w:rsidRDefault="00DB1992" w:rsidP="00DB1992">
      <w:pPr>
        <w:rPr>
          <w:color w:val="800000"/>
          <w:sz w:val="28"/>
          <w:szCs w:val="28"/>
        </w:rPr>
      </w:pPr>
    </w:p>
    <w:tbl>
      <w:tblPr>
        <w:tblStyle w:val="a6"/>
        <w:tblW w:w="11483" w:type="dxa"/>
        <w:tblInd w:w="-176" w:type="dxa"/>
        <w:tblLook w:val="04A0" w:firstRow="1" w:lastRow="0" w:firstColumn="1" w:lastColumn="0" w:noHBand="0" w:noVBand="1"/>
      </w:tblPr>
      <w:tblGrid>
        <w:gridCol w:w="1951"/>
        <w:gridCol w:w="9532"/>
      </w:tblGrid>
      <w:tr w:rsidR="00DB1992" w:rsidTr="00E6303E">
        <w:tc>
          <w:tcPr>
            <w:tcW w:w="1951" w:type="dxa"/>
          </w:tcPr>
          <w:p w:rsidR="00DB1992" w:rsidRPr="007F39E2" w:rsidRDefault="00DB1992" w:rsidP="00E6303E">
            <w:pPr>
              <w:rPr>
                <w:b/>
                <w:color w:val="632423"/>
                <w:sz w:val="20"/>
                <w:szCs w:val="20"/>
              </w:rPr>
            </w:pPr>
          </w:p>
          <w:p w:rsidR="00DB1992" w:rsidRPr="007F39E2" w:rsidRDefault="00DB1992" w:rsidP="00E6303E">
            <w:pPr>
              <w:rPr>
                <w:b/>
                <w:color w:val="632423"/>
                <w:sz w:val="20"/>
                <w:szCs w:val="20"/>
              </w:rPr>
            </w:pPr>
            <w:r w:rsidRPr="007F39E2">
              <w:rPr>
                <w:b/>
                <w:color w:val="632423"/>
                <w:sz w:val="20"/>
                <w:szCs w:val="20"/>
              </w:rPr>
              <w:t>1. Категории граждан, имеющие право на социальную поддержку</w:t>
            </w:r>
          </w:p>
        </w:tc>
        <w:tc>
          <w:tcPr>
            <w:tcW w:w="9532" w:type="dxa"/>
          </w:tcPr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</w:p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proofErr w:type="gramStart"/>
            <w:r w:rsidRPr="00A55928">
              <w:rPr>
                <w:b/>
                <w:color w:val="632423"/>
                <w:sz w:val="22"/>
                <w:szCs w:val="22"/>
              </w:rPr>
              <w:t>- многодетные семьи,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населения;</w:t>
            </w:r>
            <w:proofErr w:type="gramEnd"/>
          </w:p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- малоимущие семьи, имеющие среднедушевой доход ниже установленной величины прожиточного минимума в целом по области в расчете на душу населения;</w:t>
            </w:r>
          </w:p>
          <w:p w:rsidR="00DB1992" w:rsidRPr="00A55928" w:rsidRDefault="00DB1992" w:rsidP="00E6303E">
            <w:pPr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  <w:lang w:eastAsia="ru-RU"/>
              </w:rPr>
              <w:t>- семьи одиноких родителей (одинокие матери, матери и отцы, получающие пенсии на детей по случаю потери кормильца).</w:t>
            </w:r>
          </w:p>
        </w:tc>
      </w:tr>
      <w:tr w:rsidR="00DB1992" w:rsidTr="00E6303E">
        <w:tc>
          <w:tcPr>
            <w:tcW w:w="1951" w:type="dxa"/>
          </w:tcPr>
          <w:p w:rsidR="00DB1992" w:rsidRPr="007F39E2" w:rsidRDefault="00DB1992" w:rsidP="00E6303E">
            <w:pPr>
              <w:rPr>
                <w:b/>
                <w:color w:val="632423"/>
                <w:sz w:val="20"/>
                <w:szCs w:val="20"/>
              </w:rPr>
            </w:pPr>
          </w:p>
          <w:p w:rsidR="00DB1992" w:rsidRPr="007F39E2" w:rsidRDefault="00DB1992" w:rsidP="00E6303E">
            <w:pPr>
              <w:rPr>
                <w:b/>
                <w:color w:val="632423"/>
                <w:sz w:val="20"/>
                <w:szCs w:val="20"/>
              </w:rPr>
            </w:pPr>
            <w:r w:rsidRPr="007F39E2">
              <w:rPr>
                <w:b/>
                <w:color w:val="632423"/>
                <w:sz w:val="20"/>
                <w:szCs w:val="20"/>
              </w:rPr>
              <w:t>2. Куда обращаться</w:t>
            </w:r>
          </w:p>
        </w:tc>
        <w:tc>
          <w:tcPr>
            <w:tcW w:w="9532" w:type="dxa"/>
          </w:tcPr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  <w:lang w:eastAsia="ru-RU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 xml:space="preserve">В областное государственное казенное учреждение «Управление социальной защиты населения» </w:t>
            </w:r>
            <w:r w:rsidRPr="00A55928">
              <w:rPr>
                <w:b/>
                <w:color w:val="632423"/>
                <w:sz w:val="22"/>
                <w:szCs w:val="22"/>
                <w:lang w:eastAsia="ru-RU"/>
              </w:rPr>
              <w:t>по месту жительств</w:t>
            </w:r>
            <w:proofErr w:type="gramStart"/>
            <w:r w:rsidRPr="00A55928">
              <w:rPr>
                <w:b/>
                <w:color w:val="632423"/>
                <w:sz w:val="22"/>
                <w:szCs w:val="22"/>
                <w:lang w:eastAsia="ru-RU"/>
              </w:rPr>
              <w:t>а(</w:t>
            </w:r>
            <w:proofErr w:type="gramEnd"/>
            <w:r w:rsidRPr="00A55928">
              <w:rPr>
                <w:b/>
                <w:color w:val="632423"/>
                <w:sz w:val="22"/>
                <w:szCs w:val="22"/>
                <w:lang w:eastAsia="ru-RU"/>
              </w:rPr>
              <w:t>месту пребывания).</w:t>
            </w:r>
          </w:p>
        </w:tc>
      </w:tr>
      <w:tr w:rsidR="00DB1992" w:rsidTr="00E6303E">
        <w:tc>
          <w:tcPr>
            <w:tcW w:w="1951" w:type="dxa"/>
          </w:tcPr>
          <w:p w:rsidR="00DB1992" w:rsidRPr="007F39E2" w:rsidRDefault="00DB1992" w:rsidP="00E6303E">
            <w:pPr>
              <w:jc w:val="both"/>
              <w:rPr>
                <w:b/>
                <w:color w:val="632423"/>
                <w:sz w:val="20"/>
                <w:szCs w:val="20"/>
              </w:rPr>
            </w:pPr>
            <w:r w:rsidRPr="007F39E2">
              <w:rPr>
                <w:b/>
                <w:color w:val="632423"/>
                <w:sz w:val="20"/>
                <w:szCs w:val="20"/>
              </w:rPr>
              <w:t xml:space="preserve">3. Меры социальной поддержки семей, имеющих детей: </w:t>
            </w:r>
          </w:p>
        </w:tc>
        <w:tc>
          <w:tcPr>
            <w:tcW w:w="9532" w:type="dxa"/>
          </w:tcPr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Меры социальной поддержки:</w:t>
            </w:r>
          </w:p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 xml:space="preserve">- Ежемесячная выплата социального пособия в размере 200 рублей на каждого ребенка или денежная компенсация на оплату жилищно-коммунальных услуг (в </w:t>
            </w:r>
            <w:proofErr w:type="spellStart"/>
            <w:r w:rsidRPr="00A55928">
              <w:rPr>
                <w:b/>
                <w:color w:val="632423"/>
                <w:sz w:val="22"/>
                <w:szCs w:val="22"/>
              </w:rPr>
              <w:t>т.ч</w:t>
            </w:r>
            <w:proofErr w:type="spellEnd"/>
            <w:r w:rsidRPr="00A55928">
              <w:rPr>
                <w:b/>
                <w:color w:val="632423"/>
                <w:sz w:val="22"/>
                <w:szCs w:val="22"/>
              </w:rPr>
              <w:t xml:space="preserve">. твердого топлива) в размере 30%  многодетным семьям </w:t>
            </w:r>
          </w:p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- 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в возрасте: до 6 лет (многодетные семьи), до 3 лет (малоимущие семьи)</w:t>
            </w:r>
          </w:p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- 1 раз в 2 года обеспечение детей комплектом одежды и спортивной формой для посещения школьных занятий, либо предоставление пособия на приобретение для детей комплекта одежды и спортивной формы для посещения школьных занятий, в сумме 1 000 рублей;</w:t>
            </w:r>
          </w:p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- Обеспечение бесплатного питания для учащихся, посещающих муниципальные общеобразовательные организации, а при отсутствии в муниципальных общеобразовательных организациях организованного питания – предоставление набора продуктов питания</w:t>
            </w:r>
          </w:p>
          <w:p w:rsidR="00DB1992" w:rsidRPr="00A55928" w:rsidRDefault="00DB1992" w:rsidP="00E6303E">
            <w:pPr>
              <w:jc w:val="both"/>
              <w:rPr>
                <w:b/>
                <w:i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 xml:space="preserve">- Бесплатное посещение государственных учреждений культуры, находящиеся в ведении области, 1 раз в месяц для многодетных семей </w:t>
            </w:r>
          </w:p>
        </w:tc>
      </w:tr>
      <w:tr w:rsidR="00DB1992" w:rsidTr="00E6303E">
        <w:tc>
          <w:tcPr>
            <w:tcW w:w="1951" w:type="dxa"/>
          </w:tcPr>
          <w:p w:rsidR="00DB1992" w:rsidRPr="007F39E2" w:rsidRDefault="00DB1992" w:rsidP="00E6303E">
            <w:pPr>
              <w:rPr>
                <w:b/>
                <w:color w:val="632423"/>
                <w:sz w:val="20"/>
                <w:szCs w:val="20"/>
              </w:rPr>
            </w:pPr>
            <w:r w:rsidRPr="007F39E2">
              <w:rPr>
                <w:b/>
                <w:color w:val="632423"/>
                <w:sz w:val="20"/>
                <w:szCs w:val="20"/>
              </w:rPr>
              <w:t xml:space="preserve">4. Документы, предоставляемые законным представителем в областное государственное казенное учреждение «Управление социальной защиты населения» </w:t>
            </w:r>
            <w:r w:rsidRPr="007F39E2">
              <w:rPr>
                <w:b/>
                <w:color w:val="632423"/>
                <w:sz w:val="20"/>
                <w:szCs w:val="20"/>
                <w:lang w:eastAsia="ru-RU"/>
              </w:rPr>
              <w:t xml:space="preserve">по месту жительства </w:t>
            </w:r>
          </w:p>
        </w:tc>
        <w:tc>
          <w:tcPr>
            <w:tcW w:w="9532" w:type="dxa"/>
          </w:tcPr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u w:val="single"/>
                <w:lang w:eastAsia="ru-RU"/>
              </w:rPr>
            </w:pPr>
            <w:r w:rsidRPr="00A55928">
              <w:rPr>
                <w:b/>
                <w:bCs/>
                <w:color w:val="632423"/>
                <w:sz w:val="22"/>
                <w:szCs w:val="22"/>
                <w:u w:val="single"/>
                <w:lang w:eastAsia="ru-RU"/>
              </w:rPr>
              <w:t>Заявление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1) паспорт либо иной документ, удостоверяющий личность законного представителя ребенка (детей);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2) акт органа опеки и попечительства о назначении опекуна или попечителя - для опекунов и попечителей;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3)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удочерителей</w:t>
            </w:r>
            <w:proofErr w:type="spellEnd"/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);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proofErr w:type="gramStart"/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4) свидетельство (свидетельства) о рождении ребенка (детей) и паспорт (паспорта) - для ребенка (детей), достигшего (достигших) возраста 14 лет;</w:t>
            </w:r>
            <w:proofErr w:type="gramEnd"/>
          </w:p>
          <w:p w:rsidR="00DB1992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5</w:t>
            </w: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) справка о составе семьи и (или) о совместном проживании ребенка (детей) с законным представителем;</w:t>
            </w:r>
          </w:p>
          <w:p w:rsidR="00DB1992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6</w:t>
            </w:r>
            <w:r w:rsidRPr="003820E6">
              <w:rPr>
                <w:b/>
                <w:bCs/>
                <w:color w:val="632423"/>
                <w:sz w:val="22"/>
                <w:szCs w:val="22"/>
                <w:lang w:eastAsia="ru-RU"/>
              </w:rPr>
              <w:t>) документы, подтверждающие размер доходов каждого члена семьи за шесть последних календарных месяцев, предшествующих подаче заявления;</w:t>
            </w:r>
          </w:p>
          <w:p w:rsidR="00DB1992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7</w:t>
            </w:r>
            <w:r w:rsidRPr="003820E6">
              <w:rPr>
                <w:b/>
                <w:bCs/>
                <w:color w:val="632423"/>
                <w:sz w:val="22"/>
                <w:szCs w:val="22"/>
                <w:lang w:eastAsia="ru-RU"/>
              </w:rPr>
              <w:t>) документ органа местного самоуправления муниципального образования по месту жительства (месту пребывания) гражданина о наличии (ведении) личного подсобного хозяйства – для граждан, ведущих личное подсобное хозяйство;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8</w:t>
            </w:r>
            <w:r w:rsidRPr="004C3821">
              <w:rPr>
                <w:b/>
                <w:bCs/>
                <w:color w:val="632423"/>
                <w:sz w:val="22"/>
                <w:szCs w:val="22"/>
                <w:lang w:eastAsia="ru-RU"/>
              </w:rPr>
              <w:t xml:space="preserve">) справка </w:t>
            </w:r>
            <w:proofErr w:type="gramStart"/>
            <w:r w:rsidRPr="004C3821">
              <w:rPr>
                <w:b/>
                <w:bCs/>
                <w:color w:val="632423"/>
                <w:sz w:val="22"/>
                <w:szCs w:val="22"/>
                <w:lang w:eastAsia="ru-RU"/>
              </w:rPr>
              <w:t>органов службы занятости населения Иркутской области</w:t>
            </w:r>
            <w:proofErr w:type="gramEnd"/>
            <w:r w:rsidRPr="004C3821">
              <w:rPr>
                <w:b/>
                <w:bCs/>
                <w:color w:val="632423"/>
                <w:sz w:val="22"/>
                <w:szCs w:val="22"/>
                <w:lang w:eastAsia="ru-RU"/>
              </w:rPr>
              <w:t xml:space="preserve"> о признании гражданина безработным и размере получаемого им пособия по безработице – для безработных граждан;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9</w:t>
            </w: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) справка общеобразовательной организации об обучении ребенка (детей);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10</w:t>
            </w: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) справка о размере занимаемой общей площади жилого помещения и наличии либо отсутствии печного отопления;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11</w:t>
            </w: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 xml:space="preserve">) документы, подтверждающие фактически понесенные расходы на доставку твердого топлива (гражданско-правовые договоры и платежные документы, </w:t>
            </w: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расписки в получении платежей).</w:t>
            </w:r>
          </w:p>
        </w:tc>
      </w:tr>
    </w:tbl>
    <w:p w:rsidR="00DB1992" w:rsidRDefault="00DB1992" w:rsidP="00DB1992">
      <w:pPr>
        <w:jc w:val="center"/>
        <w:rPr>
          <w:b/>
          <w:color w:val="800000"/>
        </w:rPr>
      </w:pPr>
    </w:p>
    <w:p w:rsidR="00DB1992" w:rsidRPr="00F436FA" w:rsidRDefault="00DB1992" w:rsidP="00DB1992">
      <w:pPr>
        <w:jc w:val="center"/>
        <w:rPr>
          <w:b/>
          <w:color w:val="800000"/>
        </w:rPr>
      </w:pPr>
      <w:r w:rsidRPr="00F436FA">
        <w:rPr>
          <w:b/>
          <w:color w:val="800000"/>
        </w:rPr>
        <w:lastRenderedPageBreak/>
        <w:t xml:space="preserve">О СОЦИАЛЬНОЙ ПОДДЕРЖКЕ В ИРКУТСКОЙ ОБЛАСТИ СЕМЕЙ, ИМЕЮЩИХ ДЕТЕЙ </w:t>
      </w:r>
    </w:p>
    <w:p w:rsidR="00DB1992" w:rsidRPr="00592DDC" w:rsidRDefault="00DB1992" w:rsidP="00DB1992">
      <w:pPr>
        <w:jc w:val="center"/>
        <w:rPr>
          <w:b/>
          <w:color w:val="008000"/>
          <w:sz w:val="16"/>
          <w:szCs w:val="16"/>
        </w:rPr>
      </w:pPr>
    </w:p>
    <w:p w:rsidR="00DB1992" w:rsidRPr="00A55928" w:rsidRDefault="00DB1992" w:rsidP="00DB1992">
      <w:pPr>
        <w:jc w:val="center"/>
        <w:rPr>
          <w:b/>
          <w:color w:val="800000"/>
          <w:sz w:val="28"/>
          <w:szCs w:val="28"/>
        </w:rPr>
      </w:pPr>
      <w:r w:rsidRPr="00A55928">
        <w:rPr>
          <w:b/>
          <w:color w:val="008000"/>
          <w:sz w:val="28"/>
          <w:szCs w:val="28"/>
        </w:rPr>
        <w:t xml:space="preserve">Закон Иркутской области от 23 октября 2006 года  № 63-оз </w:t>
      </w:r>
      <w:r w:rsidRPr="00A55928">
        <w:rPr>
          <w:b/>
          <w:color w:val="800000"/>
          <w:sz w:val="28"/>
          <w:szCs w:val="28"/>
        </w:rPr>
        <w:t>«О социальной поддержке в Иркутской области семей, имеющих детей»</w:t>
      </w:r>
    </w:p>
    <w:p w:rsidR="00DB1992" w:rsidRDefault="00DB1992" w:rsidP="00DB1992">
      <w:pPr>
        <w:rPr>
          <w:color w:val="800000"/>
          <w:sz w:val="28"/>
          <w:szCs w:val="28"/>
        </w:rPr>
      </w:pPr>
    </w:p>
    <w:tbl>
      <w:tblPr>
        <w:tblStyle w:val="a6"/>
        <w:tblW w:w="11483" w:type="dxa"/>
        <w:tblInd w:w="-176" w:type="dxa"/>
        <w:tblLook w:val="04A0" w:firstRow="1" w:lastRow="0" w:firstColumn="1" w:lastColumn="0" w:noHBand="0" w:noVBand="1"/>
      </w:tblPr>
      <w:tblGrid>
        <w:gridCol w:w="1951"/>
        <w:gridCol w:w="9532"/>
      </w:tblGrid>
      <w:tr w:rsidR="00DB1992" w:rsidTr="00E6303E">
        <w:tc>
          <w:tcPr>
            <w:tcW w:w="1951" w:type="dxa"/>
          </w:tcPr>
          <w:p w:rsidR="00DB1992" w:rsidRPr="007F39E2" w:rsidRDefault="00DB1992" w:rsidP="00E6303E">
            <w:pPr>
              <w:rPr>
                <w:b/>
                <w:color w:val="632423"/>
                <w:sz w:val="20"/>
                <w:szCs w:val="20"/>
              </w:rPr>
            </w:pPr>
          </w:p>
          <w:p w:rsidR="00DB1992" w:rsidRPr="007F39E2" w:rsidRDefault="00DB1992" w:rsidP="00E6303E">
            <w:pPr>
              <w:rPr>
                <w:b/>
                <w:color w:val="632423"/>
                <w:sz w:val="20"/>
                <w:szCs w:val="20"/>
              </w:rPr>
            </w:pPr>
            <w:r w:rsidRPr="007F39E2">
              <w:rPr>
                <w:b/>
                <w:color w:val="632423"/>
                <w:sz w:val="20"/>
                <w:szCs w:val="20"/>
              </w:rPr>
              <w:t>1. Категории граждан, имеющие право на социальную поддержку</w:t>
            </w:r>
          </w:p>
        </w:tc>
        <w:tc>
          <w:tcPr>
            <w:tcW w:w="9532" w:type="dxa"/>
          </w:tcPr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</w:p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proofErr w:type="gramStart"/>
            <w:r w:rsidRPr="00A55928">
              <w:rPr>
                <w:b/>
                <w:color w:val="632423"/>
                <w:sz w:val="22"/>
                <w:szCs w:val="22"/>
              </w:rPr>
              <w:t>- многодетные семьи,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населения;</w:t>
            </w:r>
            <w:proofErr w:type="gramEnd"/>
          </w:p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- малоимущие семьи, имеющие среднедушевой доход ниже установленной величины прожиточного минимума в целом по области в расчете на душу населения;</w:t>
            </w:r>
          </w:p>
          <w:p w:rsidR="00DB1992" w:rsidRPr="00A55928" w:rsidRDefault="00DB1992" w:rsidP="00E6303E">
            <w:pPr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  <w:lang w:eastAsia="ru-RU"/>
              </w:rPr>
              <w:t>- семьи одиноких родителей (одинокие матери, матери и отцы, получающие пенсии на детей по случаю потери кормильца).</w:t>
            </w:r>
          </w:p>
        </w:tc>
      </w:tr>
      <w:tr w:rsidR="00DB1992" w:rsidTr="00E6303E">
        <w:tc>
          <w:tcPr>
            <w:tcW w:w="1951" w:type="dxa"/>
          </w:tcPr>
          <w:p w:rsidR="00DB1992" w:rsidRPr="007F39E2" w:rsidRDefault="00DB1992" w:rsidP="00E6303E">
            <w:pPr>
              <w:rPr>
                <w:b/>
                <w:color w:val="632423"/>
                <w:sz w:val="20"/>
                <w:szCs w:val="20"/>
              </w:rPr>
            </w:pPr>
          </w:p>
          <w:p w:rsidR="00DB1992" w:rsidRPr="007F39E2" w:rsidRDefault="00DB1992" w:rsidP="00E6303E">
            <w:pPr>
              <w:rPr>
                <w:b/>
                <w:color w:val="632423"/>
                <w:sz w:val="20"/>
                <w:szCs w:val="20"/>
              </w:rPr>
            </w:pPr>
            <w:r w:rsidRPr="007F39E2">
              <w:rPr>
                <w:b/>
                <w:color w:val="632423"/>
                <w:sz w:val="20"/>
                <w:szCs w:val="20"/>
              </w:rPr>
              <w:t>2. Куда обращаться</w:t>
            </w:r>
          </w:p>
        </w:tc>
        <w:tc>
          <w:tcPr>
            <w:tcW w:w="9532" w:type="dxa"/>
          </w:tcPr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  <w:lang w:eastAsia="ru-RU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 xml:space="preserve">В областное государственное казенное учреждение «Управление социальной защиты населения» </w:t>
            </w:r>
            <w:r w:rsidRPr="00A55928">
              <w:rPr>
                <w:b/>
                <w:color w:val="632423"/>
                <w:sz w:val="22"/>
                <w:szCs w:val="22"/>
                <w:lang w:eastAsia="ru-RU"/>
              </w:rPr>
              <w:t>по месту жительств</w:t>
            </w:r>
            <w:proofErr w:type="gramStart"/>
            <w:r w:rsidRPr="00A55928">
              <w:rPr>
                <w:b/>
                <w:color w:val="632423"/>
                <w:sz w:val="22"/>
                <w:szCs w:val="22"/>
                <w:lang w:eastAsia="ru-RU"/>
              </w:rPr>
              <w:t>а(</w:t>
            </w:r>
            <w:proofErr w:type="gramEnd"/>
            <w:r w:rsidRPr="00A55928">
              <w:rPr>
                <w:b/>
                <w:color w:val="632423"/>
                <w:sz w:val="22"/>
                <w:szCs w:val="22"/>
                <w:lang w:eastAsia="ru-RU"/>
              </w:rPr>
              <w:t>месту пребывания).</w:t>
            </w:r>
          </w:p>
        </w:tc>
      </w:tr>
      <w:tr w:rsidR="00DB1992" w:rsidTr="00E6303E">
        <w:tc>
          <w:tcPr>
            <w:tcW w:w="1951" w:type="dxa"/>
          </w:tcPr>
          <w:p w:rsidR="00DB1992" w:rsidRPr="007F39E2" w:rsidRDefault="00DB1992" w:rsidP="00E6303E">
            <w:pPr>
              <w:jc w:val="both"/>
              <w:rPr>
                <w:b/>
                <w:color w:val="632423"/>
                <w:sz w:val="20"/>
                <w:szCs w:val="20"/>
              </w:rPr>
            </w:pPr>
            <w:r w:rsidRPr="007F39E2">
              <w:rPr>
                <w:b/>
                <w:color w:val="632423"/>
                <w:sz w:val="20"/>
                <w:szCs w:val="20"/>
              </w:rPr>
              <w:t xml:space="preserve">3. Меры социальной поддержки семей, имеющих детей: </w:t>
            </w:r>
          </w:p>
        </w:tc>
        <w:tc>
          <w:tcPr>
            <w:tcW w:w="9532" w:type="dxa"/>
          </w:tcPr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Меры социальной поддержки:</w:t>
            </w:r>
          </w:p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 xml:space="preserve">- Ежемесячная выплата социального пособия в размере 200 рублей на каждого ребенка или денежная компенсация на оплату жилищно-коммунальных услуг (в </w:t>
            </w:r>
            <w:proofErr w:type="spellStart"/>
            <w:r w:rsidRPr="00A55928">
              <w:rPr>
                <w:b/>
                <w:color w:val="632423"/>
                <w:sz w:val="22"/>
                <w:szCs w:val="22"/>
              </w:rPr>
              <w:t>т.ч</w:t>
            </w:r>
            <w:proofErr w:type="spellEnd"/>
            <w:r w:rsidRPr="00A55928">
              <w:rPr>
                <w:b/>
                <w:color w:val="632423"/>
                <w:sz w:val="22"/>
                <w:szCs w:val="22"/>
              </w:rPr>
              <w:t xml:space="preserve">. твердого топлива) в размере 30%  многодетным семьям </w:t>
            </w:r>
          </w:p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- 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в возрасте: до 6 лет (многодетные семьи), до 3 лет (малоимущие семьи)</w:t>
            </w:r>
          </w:p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- 1 раз в 2 года обеспечение детей комплектом одежды и спортивной формой для посещения школьных занятий, либо предоставление пособия на приобретение для детей комплекта одежды и спортивной формы для посещения школьных занятий, в сумме 1 000 рублей;</w:t>
            </w:r>
          </w:p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- Обеспечение бесплатного питания для учащихся, посещающих муниципальные общеобразовательные организации, а при отсутствии в муниципальных общеобразовательных организациях организованного питания – предоставление набора продуктов питания</w:t>
            </w:r>
          </w:p>
          <w:p w:rsidR="00DB1992" w:rsidRPr="00A55928" w:rsidRDefault="00DB1992" w:rsidP="00E6303E">
            <w:pPr>
              <w:jc w:val="both"/>
              <w:rPr>
                <w:b/>
                <w:i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 xml:space="preserve">- Бесплатное посещение государственных учреждений культуры, находящиеся в ведении области, 1 раз в месяц для многодетных семей </w:t>
            </w:r>
          </w:p>
        </w:tc>
      </w:tr>
      <w:tr w:rsidR="00DB1992" w:rsidTr="00E6303E">
        <w:tc>
          <w:tcPr>
            <w:tcW w:w="1951" w:type="dxa"/>
          </w:tcPr>
          <w:p w:rsidR="00DB1992" w:rsidRPr="007F39E2" w:rsidRDefault="00DB1992" w:rsidP="00E6303E">
            <w:pPr>
              <w:rPr>
                <w:b/>
                <w:color w:val="632423"/>
                <w:sz w:val="20"/>
                <w:szCs w:val="20"/>
              </w:rPr>
            </w:pPr>
            <w:r w:rsidRPr="007F39E2">
              <w:rPr>
                <w:b/>
                <w:color w:val="632423"/>
                <w:sz w:val="20"/>
                <w:szCs w:val="20"/>
              </w:rPr>
              <w:t xml:space="preserve">4. Документы, предоставляемые законным представителем в областное государственное казенное учреждение «Управление социальной защиты населения» </w:t>
            </w:r>
            <w:r w:rsidRPr="007F39E2">
              <w:rPr>
                <w:b/>
                <w:color w:val="632423"/>
                <w:sz w:val="20"/>
                <w:szCs w:val="20"/>
                <w:lang w:eastAsia="ru-RU"/>
              </w:rPr>
              <w:t xml:space="preserve">по месту жительства </w:t>
            </w:r>
          </w:p>
        </w:tc>
        <w:tc>
          <w:tcPr>
            <w:tcW w:w="9532" w:type="dxa"/>
          </w:tcPr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u w:val="single"/>
                <w:lang w:eastAsia="ru-RU"/>
              </w:rPr>
            </w:pPr>
            <w:r w:rsidRPr="00A55928">
              <w:rPr>
                <w:b/>
                <w:bCs/>
                <w:color w:val="632423"/>
                <w:sz w:val="22"/>
                <w:szCs w:val="22"/>
                <w:u w:val="single"/>
                <w:lang w:eastAsia="ru-RU"/>
              </w:rPr>
              <w:t>Заявление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1) паспорт либо иной документ, удостоверяющий личность законного представителя ребенка (детей);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2) акт органа опеки и попечительства о назначении опекуна или попечителя - для опекунов и попечителей;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3)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удочерителей</w:t>
            </w:r>
            <w:proofErr w:type="spellEnd"/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);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proofErr w:type="gramStart"/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4) свидетельство (свидетельства) о рождении ребенка (детей) и паспорт (паспорта) - для ребенка (детей), достигшего (достигших) возраста 14 лет;</w:t>
            </w:r>
            <w:proofErr w:type="gramEnd"/>
          </w:p>
          <w:p w:rsidR="00DB1992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5</w:t>
            </w: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) справка о составе семьи и (или) о совместном проживании ребенка (детей) с законным представителем;</w:t>
            </w:r>
          </w:p>
          <w:p w:rsidR="00DB1992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6</w:t>
            </w:r>
            <w:r w:rsidRPr="003820E6">
              <w:rPr>
                <w:b/>
                <w:bCs/>
                <w:color w:val="632423"/>
                <w:sz w:val="22"/>
                <w:szCs w:val="22"/>
                <w:lang w:eastAsia="ru-RU"/>
              </w:rPr>
              <w:t>) документы, подтверждающие размер доходов каждого члена семьи за шесть последних календарных месяцев, предшествующих подаче заявления;</w:t>
            </w:r>
          </w:p>
          <w:p w:rsidR="00DB1992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7</w:t>
            </w:r>
            <w:r w:rsidRPr="003820E6">
              <w:rPr>
                <w:b/>
                <w:bCs/>
                <w:color w:val="632423"/>
                <w:sz w:val="22"/>
                <w:szCs w:val="22"/>
                <w:lang w:eastAsia="ru-RU"/>
              </w:rPr>
              <w:t>) документ органа местного самоуправления муниципального образования по месту жительства (месту пребывания) гражданина о наличии (ведении) личного подсобного хозяйства – для граждан, ведущих личное подсобное хозяйство;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8</w:t>
            </w:r>
            <w:r w:rsidRPr="004C3821">
              <w:rPr>
                <w:b/>
                <w:bCs/>
                <w:color w:val="632423"/>
                <w:sz w:val="22"/>
                <w:szCs w:val="22"/>
                <w:lang w:eastAsia="ru-RU"/>
              </w:rPr>
              <w:t xml:space="preserve">) справка </w:t>
            </w:r>
            <w:proofErr w:type="gramStart"/>
            <w:r w:rsidRPr="004C3821">
              <w:rPr>
                <w:b/>
                <w:bCs/>
                <w:color w:val="632423"/>
                <w:sz w:val="22"/>
                <w:szCs w:val="22"/>
                <w:lang w:eastAsia="ru-RU"/>
              </w:rPr>
              <w:t>органов службы занятости населения Иркутской области</w:t>
            </w:r>
            <w:proofErr w:type="gramEnd"/>
            <w:r w:rsidRPr="004C3821">
              <w:rPr>
                <w:b/>
                <w:bCs/>
                <w:color w:val="632423"/>
                <w:sz w:val="22"/>
                <w:szCs w:val="22"/>
                <w:lang w:eastAsia="ru-RU"/>
              </w:rPr>
              <w:t xml:space="preserve"> о признании гражданина безработным и размере получаемого им пособия по безработице – для безработных граждан;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9</w:t>
            </w: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) справка общеобразовательной организации об обучении ребенка (детей);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10</w:t>
            </w: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) справка о размере занимаемой общей площади жилого помещения и наличии либо отсутствии печного отопления;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11</w:t>
            </w: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 xml:space="preserve">) документы, подтверждающие фактически понесенные расходы на доставку твердого топлива (гражданско-правовые договоры и платежные документы, </w:t>
            </w: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расписки в получении платежей).</w:t>
            </w:r>
          </w:p>
        </w:tc>
      </w:tr>
    </w:tbl>
    <w:p w:rsidR="00DB1992" w:rsidRDefault="00DB1992" w:rsidP="00DB1992">
      <w:pPr>
        <w:jc w:val="center"/>
        <w:rPr>
          <w:b/>
          <w:color w:val="800000"/>
        </w:rPr>
      </w:pPr>
    </w:p>
    <w:p w:rsidR="00DB1992" w:rsidRPr="00F436FA" w:rsidRDefault="00DB1992" w:rsidP="00DB1992">
      <w:pPr>
        <w:jc w:val="center"/>
        <w:rPr>
          <w:b/>
          <w:color w:val="800000"/>
        </w:rPr>
      </w:pPr>
      <w:bookmarkStart w:id="0" w:name="_GoBack"/>
      <w:bookmarkEnd w:id="0"/>
      <w:r w:rsidRPr="00F436FA">
        <w:rPr>
          <w:b/>
          <w:color w:val="800000"/>
        </w:rPr>
        <w:lastRenderedPageBreak/>
        <w:t xml:space="preserve">О СОЦИАЛЬНОЙ ПОДДЕРЖКЕ В ИРКУТСКОЙ ОБЛАСТИ СЕМЕЙ, ИМЕЮЩИХ ДЕТЕЙ </w:t>
      </w:r>
    </w:p>
    <w:p w:rsidR="00DB1992" w:rsidRPr="00592DDC" w:rsidRDefault="00DB1992" w:rsidP="00DB1992">
      <w:pPr>
        <w:jc w:val="center"/>
        <w:rPr>
          <w:b/>
          <w:color w:val="008000"/>
          <w:sz w:val="16"/>
          <w:szCs w:val="16"/>
        </w:rPr>
      </w:pPr>
    </w:p>
    <w:p w:rsidR="00DB1992" w:rsidRPr="00A55928" w:rsidRDefault="00DB1992" w:rsidP="00DB1992">
      <w:pPr>
        <w:jc w:val="center"/>
        <w:rPr>
          <w:b/>
          <w:color w:val="800000"/>
          <w:sz w:val="28"/>
          <w:szCs w:val="28"/>
        </w:rPr>
      </w:pPr>
      <w:r w:rsidRPr="00A55928">
        <w:rPr>
          <w:b/>
          <w:color w:val="008000"/>
          <w:sz w:val="28"/>
          <w:szCs w:val="28"/>
        </w:rPr>
        <w:t xml:space="preserve">Закон Иркутской области от 23 октября 2006 года  № 63-оз </w:t>
      </w:r>
      <w:r w:rsidRPr="00A55928">
        <w:rPr>
          <w:b/>
          <w:color w:val="800000"/>
          <w:sz w:val="28"/>
          <w:szCs w:val="28"/>
        </w:rPr>
        <w:t>«О социальной поддержке в Иркутской области семей, имеющих детей»</w:t>
      </w:r>
    </w:p>
    <w:p w:rsidR="00DB1992" w:rsidRDefault="00DB1992" w:rsidP="00DB1992">
      <w:pPr>
        <w:rPr>
          <w:color w:val="800000"/>
          <w:sz w:val="28"/>
          <w:szCs w:val="28"/>
        </w:rPr>
      </w:pPr>
    </w:p>
    <w:tbl>
      <w:tblPr>
        <w:tblStyle w:val="a6"/>
        <w:tblW w:w="11483" w:type="dxa"/>
        <w:tblInd w:w="-176" w:type="dxa"/>
        <w:tblLook w:val="04A0" w:firstRow="1" w:lastRow="0" w:firstColumn="1" w:lastColumn="0" w:noHBand="0" w:noVBand="1"/>
      </w:tblPr>
      <w:tblGrid>
        <w:gridCol w:w="1951"/>
        <w:gridCol w:w="9532"/>
      </w:tblGrid>
      <w:tr w:rsidR="00DB1992" w:rsidTr="00E6303E">
        <w:tc>
          <w:tcPr>
            <w:tcW w:w="1951" w:type="dxa"/>
          </w:tcPr>
          <w:p w:rsidR="00DB1992" w:rsidRPr="007F39E2" w:rsidRDefault="00DB1992" w:rsidP="00E6303E">
            <w:pPr>
              <w:rPr>
                <w:b/>
                <w:color w:val="632423"/>
                <w:sz w:val="20"/>
                <w:szCs w:val="20"/>
              </w:rPr>
            </w:pPr>
          </w:p>
          <w:p w:rsidR="00DB1992" w:rsidRPr="007F39E2" w:rsidRDefault="00DB1992" w:rsidP="00E6303E">
            <w:pPr>
              <w:rPr>
                <w:b/>
                <w:color w:val="632423"/>
                <w:sz w:val="20"/>
                <w:szCs w:val="20"/>
              </w:rPr>
            </w:pPr>
            <w:r w:rsidRPr="007F39E2">
              <w:rPr>
                <w:b/>
                <w:color w:val="632423"/>
                <w:sz w:val="20"/>
                <w:szCs w:val="20"/>
              </w:rPr>
              <w:t>1. Категории граждан, имеющие право на социальную поддержку</w:t>
            </w:r>
          </w:p>
        </w:tc>
        <w:tc>
          <w:tcPr>
            <w:tcW w:w="9532" w:type="dxa"/>
          </w:tcPr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</w:p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proofErr w:type="gramStart"/>
            <w:r w:rsidRPr="00A55928">
              <w:rPr>
                <w:b/>
                <w:color w:val="632423"/>
                <w:sz w:val="22"/>
                <w:szCs w:val="22"/>
              </w:rPr>
              <w:t>- многодетные семьи,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населения;</w:t>
            </w:r>
            <w:proofErr w:type="gramEnd"/>
          </w:p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- малоимущие семьи, имеющие среднедушевой доход ниже установленной величины прожиточного минимума в целом по области в расчете на душу населения;</w:t>
            </w:r>
          </w:p>
          <w:p w:rsidR="00DB1992" w:rsidRPr="00A55928" w:rsidRDefault="00DB1992" w:rsidP="00E6303E">
            <w:pPr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  <w:lang w:eastAsia="ru-RU"/>
              </w:rPr>
              <w:t>- семьи одиноких родителей (одинокие матери, матери и отцы, получающие пенсии на детей по случаю потери кормильца).</w:t>
            </w:r>
          </w:p>
        </w:tc>
      </w:tr>
      <w:tr w:rsidR="00DB1992" w:rsidTr="00E6303E">
        <w:tc>
          <w:tcPr>
            <w:tcW w:w="1951" w:type="dxa"/>
          </w:tcPr>
          <w:p w:rsidR="00DB1992" w:rsidRPr="007F39E2" w:rsidRDefault="00DB1992" w:rsidP="00E6303E">
            <w:pPr>
              <w:rPr>
                <w:b/>
                <w:color w:val="632423"/>
                <w:sz w:val="20"/>
                <w:szCs w:val="20"/>
              </w:rPr>
            </w:pPr>
          </w:p>
          <w:p w:rsidR="00DB1992" w:rsidRPr="007F39E2" w:rsidRDefault="00DB1992" w:rsidP="00E6303E">
            <w:pPr>
              <w:rPr>
                <w:b/>
                <w:color w:val="632423"/>
                <w:sz w:val="20"/>
                <w:szCs w:val="20"/>
              </w:rPr>
            </w:pPr>
            <w:r w:rsidRPr="007F39E2">
              <w:rPr>
                <w:b/>
                <w:color w:val="632423"/>
                <w:sz w:val="20"/>
                <w:szCs w:val="20"/>
              </w:rPr>
              <w:t>2. Куда обращаться</w:t>
            </w:r>
          </w:p>
        </w:tc>
        <w:tc>
          <w:tcPr>
            <w:tcW w:w="9532" w:type="dxa"/>
          </w:tcPr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  <w:lang w:eastAsia="ru-RU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 xml:space="preserve">В областное государственное казенное учреждение «Управление социальной защиты населения» </w:t>
            </w:r>
            <w:r w:rsidRPr="00A55928">
              <w:rPr>
                <w:b/>
                <w:color w:val="632423"/>
                <w:sz w:val="22"/>
                <w:szCs w:val="22"/>
                <w:lang w:eastAsia="ru-RU"/>
              </w:rPr>
              <w:t>по месту жительств</w:t>
            </w:r>
            <w:proofErr w:type="gramStart"/>
            <w:r w:rsidRPr="00A55928">
              <w:rPr>
                <w:b/>
                <w:color w:val="632423"/>
                <w:sz w:val="22"/>
                <w:szCs w:val="22"/>
                <w:lang w:eastAsia="ru-RU"/>
              </w:rPr>
              <w:t>а(</w:t>
            </w:r>
            <w:proofErr w:type="gramEnd"/>
            <w:r w:rsidRPr="00A55928">
              <w:rPr>
                <w:b/>
                <w:color w:val="632423"/>
                <w:sz w:val="22"/>
                <w:szCs w:val="22"/>
                <w:lang w:eastAsia="ru-RU"/>
              </w:rPr>
              <w:t>месту пребывания).</w:t>
            </w:r>
          </w:p>
        </w:tc>
      </w:tr>
      <w:tr w:rsidR="00DB1992" w:rsidTr="00E6303E">
        <w:tc>
          <w:tcPr>
            <w:tcW w:w="1951" w:type="dxa"/>
          </w:tcPr>
          <w:p w:rsidR="00DB1992" w:rsidRPr="007F39E2" w:rsidRDefault="00DB1992" w:rsidP="00E6303E">
            <w:pPr>
              <w:jc w:val="both"/>
              <w:rPr>
                <w:b/>
                <w:color w:val="632423"/>
                <w:sz w:val="20"/>
                <w:szCs w:val="20"/>
              </w:rPr>
            </w:pPr>
            <w:r w:rsidRPr="007F39E2">
              <w:rPr>
                <w:b/>
                <w:color w:val="632423"/>
                <w:sz w:val="20"/>
                <w:szCs w:val="20"/>
              </w:rPr>
              <w:t xml:space="preserve">3. Меры социальной поддержки семей, имеющих детей: </w:t>
            </w:r>
          </w:p>
        </w:tc>
        <w:tc>
          <w:tcPr>
            <w:tcW w:w="9532" w:type="dxa"/>
          </w:tcPr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Меры социальной поддержки:</w:t>
            </w:r>
          </w:p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 xml:space="preserve">- Ежемесячная выплата социального пособия в размере 200 рублей на каждого ребенка или денежная компенсация на оплату жилищно-коммунальных услуг (в </w:t>
            </w:r>
            <w:proofErr w:type="spellStart"/>
            <w:r w:rsidRPr="00A55928">
              <w:rPr>
                <w:b/>
                <w:color w:val="632423"/>
                <w:sz w:val="22"/>
                <w:szCs w:val="22"/>
              </w:rPr>
              <w:t>т.ч</w:t>
            </w:r>
            <w:proofErr w:type="spellEnd"/>
            <w:r w:rsidRPr="00A55928">
              <w:rPr>
                <w:b/>
                <w:color w:val="632423"/>
                <w:sz w:val="22"/>
                <w:szCs w:val="22"/>
              </w:rPr>
              <w:t xml:space="preserve">. твердого топлива) в размере 30%  многодетным семьям </w:t>
            </w:r>
          </w:p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- 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в возрасте: до 6 лет (многодетные семьи), до 3 лет (малоимущие семьи)</w:t>
            </w:r>
          </w:p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- 1 раз в 2 года обеспечение детей комплектом одежды и спортивной формой для посещения школьных занятий, либо предоставление пособия на приобретение для детей комплекта одежды и спортивной формы для посещения школьных занятий, в сумме 1 000 рублей;</w:t>
            </w:r>
          </w:p>
          <w:p w:rsidR="00DB1992" w:rsidRPr="00A55928" w:rsidRDefault="00DB1992" w:rsidP="00E6303E">
            <w:pPr>
              <w:jc w:val="both"/>
              <w:rPr>
                <w:b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>- Обеспечение бесплатного питания для учащихся, посещающих муниципальные общеобразовательные организации, а при отсутствии в муниципальных общеобразовательных организациях организованного питания – предоставление набора продуктов питания</w:t>
            </w:r>
          </w:p>
          <w:p w:rsidR="00DB1992" w:rsidRPr="00A55928" w:rsidRDefault="00DB1992" w:rsidP="00E6303E">
            <w:pPr>
              <w:jc w:val="both"/>
              <w:rPr>
                <w:b/>
                <w:i/>
                <w:color w:val="632423"/>
                <w:sz w:val="22"/>
                <w:szCs w:val="22"/>
              </w:rPr>
            </w:pPr>
            <w:r w:rsidRPr="00A55928">
              <w:rPr>
                <w:b/>
                <w:color w:val="632423"/>
                <w:sz w:val="22"/>
                <w:szCs w:val="22"/>
              </w:rPr>
              <w:t xml:space="preserve">- Бесплатное посещение государственных учреждений культуры, находящиеся в ведении области, 1 раз в месяц для многодетных семей </w:t>
            </w:r>
          </w:p>
        </w:tc>
      </w:tr>
      <w:tr w:rsidR="00DB1992" w:rsidTr="00E6303E">
        <w:tc>
          <w:tcPr>
            <w:tcW w:w="1951" w:type="dxa"/>
          </w:tcPr>
          <w:p w:rsidR="00DB1992" w:rsidRPr="007F39E2" w:rsidRDefault="00DB1992" w:rsidP="00E6303E">
            <w:pPr>
              <w:rPr>
                <w:b/>
                <w:color w:val="632423"/>
                <w:sz w:val="20"/>
                <w:szCs w:val="20"/>
              </w:rPr>
            </w:pPr>
            <w:r w:rsidRPr="007F39E2">
              <w:rPr>
                <w:b/>
                <w:color w:val="632423"/>
                <w:sz w:val="20"/>
                <w:szCs w:val="20"/>
              </w:rPr>
              <w:t xml:space="preserve">4. Документы, предоставляемые законным представителем в областное государственное казенное учреждение «Управление социальной защиты населения» </w:t>
            </w:r>
            <w:r w:rsidRPr="007F39E2">
              <w:rPr>
                <w:b/>
                <w:color w:val="632423"/>
                <w:sz w:val="20"/>
                <w:szCs w:val="20"/>
                <w:lang w:eastAsia="ru-RU"/>
              </w:rPr>
              <w:t xml:space="preserve">по месту жительства </w:t>
            </w:r>
          </w:p>
        </w:tc>
        <w:tc>
          <w:tcPr>
            <w:tcW w:w="9532" w:type="dxa"/>
          </w:tcPr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u w:val="single"/>
                <w:lang w:eastAsia="ru-RU"/>
              </w:rPr>
            </w:pPr>
            <w:r w:rsidRPr="00A55928">
              <w:rPr>
                <w:b/>
                <w:bCs/>
                <w:color w:val="632423"/>
                <w:sz w:val="22"/>
                <w:szCs w:val="22"/>
                <w:u w:val="single"/>
                <w:lang w:eastAsia="ru-RU"/>
              </w:rPr>
              <w:t>Заявление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1) паспорт либо иной документ, удостоверяющий личность законного представителя ребенка (детей);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2) акт органа опеки и попечительства о назначении опекуна или попечителя - для опекунов и попечителей;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3)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удочерителей</w:t>
            </w:r>
            <w:proofErr w:type="spellEnd"/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);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proofErr w:type="gramStart"/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4) свидетельство (свидетельства) о рождении ребенка (детей) и паспорт (паспорта) - для ребенка (детей), достигшего (достигших) возраста 14 лет;</w:t>
            </w:r>
            <w:proofErr w:type="gramEnd"/>
          </w:p>
          <w:p w:rsidR="00DB1992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5</w:t>
            </w: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) справка о составе семьи и (или) о совместном проживании ребенка (детей) с законным представителем;</w:t>
            </w:r>
          </w:p>
          <w:p w:rsidR="00DB1992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6</w:t>
            </w:r>
            <w:r w:rsidRPr="003820E6">
              <w:rPr>
                <w:b/>
                <w:bCs/>
                <w:color w:val="632423"/>
                <w:sz w:val="22"/>
                <w:szCs w:val="22"/>
                <w:lang w:eastAsia="ru-RU"/>
              </w:rPr>
              <w:t>) документы, подтверждающие размер доходов каждого члена семьи за шесть последних календарных месяцев, предшествующих подаче заявления;</w:t>
            </w:r>
          </w:p>
          <w:p w:rsidR="00DB1992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7</w:t>
            </w:r>
            <w:r w:rsidRPr="003820E6">
              <w:rPr>
                <w:b/>
                <w:bCs/>
                <w:color w:val="632423"/>
                <w:sz w:val="22"/>
                <w:szCs w:val="22"/>
                <w:lang w:eastAsia="ru-RU"/>
              </w:rPr>
              <w:t>) документ органа местного самоуправления муниципального образования по месту жительства (месту пребывания) гражданина о наличии (ведении) личного подсобного хозяйства – для граждан, ведущих личное подсобное хозяйство;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8</w:t>
            </w:r>
            <w:r w:rsidRPr="004C3821">
              <w:rPr>
                <w:b/>
                <w:bCs/>
                <w:color w:val="632423"/>
                <w:sz w:val="22"/>
                <w:szCs w:val="22"/>
                <w:lang w:eastAsia="ru-RU"/>
              </w:rPr>
              <w:t xml:space="preserve">) справка </w:t>
            </w:r>
            <w:proofErr w:type="gramStart"/>
            <w:r w:rsidRPr="004C3821">
              <w:rPr>
                <w:b/>
                <w:bCs/>
                <w:color w:val="632423"/>
                <w:sz w:val="22"/>
                <w:szCs w:val="22"/>
                <w:lang w:eastAsia="ru-RU"/>
              </w:rPr>
              <w:t>органов службы занятости населения Иркутской области</w:t>
            </w:r>
            <w:proofErr w:type="gramEnd"/>
            <w:r w:rsidRPr="004C3821">
              <w:rPr>
                <w:b/>
                <w:bCs/>
                <w:color w:val="632423"/>
                <w:sz w:val="22"/>
                <w:szCs w:val="22"/>
                <w:lang w:eastAsia="ru-RU"/>
              </w:rPr>
              <w:t xml:space="preserve"> о признании гражданина безработным и размере получаемого им пособия по безработице – для безработных граждан;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9</w:t>
            </w: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) справка общеобразовательной организации об обучении ребенка (детей);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10</w:t>
            </w: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>) справка о размере занимаемой общей площади жилого помещения и наличии либо отсутствии печного отопления;</w:t>
            </w:r>
          </w:p>
          <w:p w:rsidR="00DB1992" w:rsidRPr="00A55928" w:rsidRDefault="00DB1992" w:rsidP="00E630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color w:val="632423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11</w:t>
            </w:r>
            <w:r w:rsidRPr="00A55928">
              <w:rPr>
                <w:b/>
                <w:bCs/>
                <w:color w:val="632423"/>
                <w:sz w:val="22"/>
                <w:szCs w:val="22"/>
                <w:lang w:eastAsia="ru-RU"/>
              </w:rPr>
              <w:t xml:space="preserve">) документы, подтверждающие фактически понесенные расходы на доставку твердого топлива (гражданско-правовые договоры и платежные документы, </w:t>
            </w:r>
            <w:r>
              <w:rPr>
                <w:b/>
                <w:bCs/>
                <w:color w:val="632423"/>
                <w:sz w:val="22"/>
                <w:szCs w:val="22"/>
                <w:lang w:eastAsia="ru-RU"/>
              </w:rPr>
              <w:t>расписки в получении платежей).</w:t>
            </w:r>
          </w:p>
        </w:tc>
      </w:tr>
    </w:tbl>
    <w:p w:rsidR="00FA5B97" w:rsidRDefault="00FA5B97"/>
    <w:sectPr w:rsidR="00FA5B97" w:rsidSect="00DB1992">
      <w:pgSz w:w="11906" w:h="16838"/>
      <w:pgMar w:top="284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E2"/>
    <w:rsid w:val="00186975"/>
    <w:rsid w:val="003820E6"/>
    <w:rsid w:val="004C3821"/>
    <w:rsid w:val="005A5B6D"/>
    <w:rsid w:val="007F39E2"/>
    <w:rsid w:val="00A55928"/>
    <w:rsid w:val="00D3619B"/>
    <w:rsid w:val="00DB1992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Intense Quote"/>
    <w:basedOn w:val="a"/>
    <w:next w:val="a"/>
    <w:link w:val="a5"/>
    <w:uiPriority w:val="30"/>
    <w:qFormat/>
    <w:rsid w:val="005A5B6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5A5B6D"/>
    <w:rPr>
      <w:rFonts w:eastAsiaTheme="minorEastAsia"/>
      <w:b/>
      <w:bCs/>
      <w:i/>
      <w:iCs/>
      <w:color w:val="4F81BD" w:themeColor="accent1"/>
      <w:lang w:eastAsia="ru-RU"/>
    </w:rPr>
  </w:style>
  <w:style w:type="table" w:styleId="a6">
    <w:name w:val="Table Grid"/>
    <w:basedOn w:val="a1"/>
    <w:uiPriority w:val="59"/>
    <w:rsid w:val="007F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Intense Quote"/>
    <w:basedOn w:val="a"/>
    <w:next w:val="a"/>
    <w:link w:val="a5"/>
    <w:uiPriority w:val="30"/>
    <w:qFormat/>
    <w:rsid w:val="005A5B6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5A5B6D"/>
    <w:rPr>
      <w:rFonts w:eastAsiaTheme="minorEastAsia"/>
      <w:b/>
      <w:bCs/>
      <w:i/>
      <w:iCs/>
      <w:color w:val="4F81BD" w:themeColor="accent1"/>
      <w:lang w:eastAsia="ru-RU"/>
    </w:rPr>
  </w:style>
  <w:style w:type="table" w:styleId="a6">
    <w:name w:val="Table Grid"/>
    <w:basedOn w:val="a1"/>
    <w:uiPriority w:val="59"/>
    <w:rsid w:val="007F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Дунаева</dc:creator>
  <cp:lastModifiedBy>Татьяна В. Дунаева</cp:lastModifiedBy>
  <cp:revision>7</cp:revision>
  <dcterms:created xsi:type="dcterms:W3CDTF">2018-04-16T01:14:00Z</dcterms:created>
  <dcterms:modified xsi:type="dcterms:W3CDTF">2018-04-16T01:44:00Z</dcterms:modified>
</cp:coreProperties>
</file>