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9E2" w:rsidRPr="00F436FA" w:rsidRDefault="007F39E2" w:rsidP="007F39E2">
      <w:pPr>
        <w:jc w:val="center"/>
        <w:rPr>
          <w:b/>
          <w:color w:val="800000"/>
        </w:rPr>
      </w:pPr>
      <w:r w:rsidRPr="00F436FA">
        <w:rPr>
          <w:b/>
          <w:color w:val="800000"/>
        </w:rPr>
        <w:t xml:space="preserve">О СОЦИАЛЬНОЙ ПОДДЕРЖКЕ В ИРКУТСКОЙ ОБЛАСТИ СЕМЕЙ, ИМЕЮЩИХ ДЕТЕЙ </w:t>
      </w:r>
    </w:p>
    <w:p w:rsidR="007F39E2" w:rsidRPr="00592DDC" w:rsidRDefault="007F39E2" w:rsidP="007F39E2">
      <w:pPr>
        <w:jc w:val="center"/>
        <w:rPr>
          <w:b/>
          <w:color w:val="008000"/>
          <w:sz w:val="16"/>
          <w:szCs w:val="16"/>
        </w:rPr>
      </w:pPr>
    </w:p>
    <w:p w:rsidR="007F39E2" w:rsidRPr="00A55928" w:rsidRDefault="007F39E2" w:rsidP="00A55928">
      <w:pPr>
        <w:jc w:val="center"/>
        <w:rPr>
          <w:b/>
          <w:color w:val="800000"/>
          <w:sz w:val="28"/>
          <w:szCs w:val="28"/>
        </w:rPr>
      </w:pPr>
      <w:r w:rsidRPr="00A55928">
        <w:rPr>
          <w:b/>
          <w:color w:val="008000"/>
          <w:sz w:val="28"/>
          <w:szCs w:val="28"/>
        </w:rPr>
        <w:t xml:space="preserve">Закон Иркутской области от 23 октября 2006 года  № 63-оз </w:t>
      </w:r>
      <w:r w:rsidRPr="00A55928">
        <w:rPr>
          <w:b/>
          <w:color w:val="800000"/>
          <w:sz w:val="28"/>
          <w:szCs w:val="28"/>
        </w:rPr>
        <w:t>«О социальной поддержке в Иркутской области семей, имеющих детей»</w:t>
      </w:r>
    </w:p>
    <w:p w:rsidR="007F39E2" w:rsidRDefault="007F39E2" w:rsidP="007F39E2">
      <w:pPr>
        <w:rPr>
          <w:color w:val="800000"/>
          <w:sz w:val="28"/>
          <w:szCs w:val="28"/>
        </w:rPr>
      </w:pPr>
    </w:p>
    <w:tbl>
      <w:tblPr>
        <w:tblStyle w:val="a6"/>
        <w:tblW w:w="11483" w:type="dxa"/>
        <w:tblInd w:w="-176" w:type="dxa"/>
        <w:tblLook w:val="04A0" w:firstRow="1" w:lastRow="0" w:firstColumn="1" w:lastColumn="0" w:noHBand="0" w:noVBand="1"/>
      </w:tblPr>
      <w:tblGrid>
        <w:gridCol w:w="1951"/>
        <w:gridCol w:w="9532"/>
      </w:tblGrid>
      <w:tr w:rsidR="007F39E2" w:rsidTr="00A55928">
        <w:tc>
          <w:tcPr>
            <w:tcW w:w="1951" w:type="dxa"/>
          </w:tcPr>
          <w:p w:rsidR="007F39E2" w:rsidRPr="007F39E2" w:rsidRDefault="007F39E2" w:rsidP="007128F1">
            <w:pPr>
              <w:rPr>
                <w:b/>
                <w:color w:val="632423"/>
                <w:sz w:val="20"/>
                <w:szCs w:val="20"/>
              </w:rPr>
            </w:pPr>
          </w:p>
          <w:p w:rsidR="007F39E2" w:rsidRPr="007F39E2" w:rsidRDefault="007F39E2" w:rsidP="007128F1">
            <w:pPr>
              <w:rPr>
                <w:b/>
                <w:color w:val="632423"/>
                <w:sz w:val="20"/>
                <w:szCs w:val="20"/>
              </w:rPr>
            </w:pPr>
            <w:r w:rsidRPr="007F39E2">
              <w:rPr>
                <w:b/>
                <w:color w:val="632423"/>
                <w:sz w:val="20"/>
                <w:szCs w:val="20"/>
              </w:rPr>
              <w:t>1. Категории граждан, имеющие право на социальную поддержку</w:t>
            </w:r>
          </w:p>
        </w:tc>
        <w:tc>
          <w:tcPr>
            <w:tcW w:w="9532" w:type="dxa"/>
          </w:tcPr>
          <w:p w:rsidR="007F39E2" w:rsidRPr="00A55928" w:rsidRDefault="007F39E2" w:rsidP="007128F1">
            <w:pPr>
              <w:jc w:val="both"/>
              <w:rPr>
                <w:b/>
                <w:color w:val="632423"/>
                <w:sz w:val="22"/>
                <w:szCs w:val="22"/>
              </w:rPr>
            </w:pPr>
          </w:p>
          <w:p w:rsidR="007F39E2" w:rsidRPr="00A55928" w:rsidRDefault="007F39E2" w:rsidP="007128F1">
            <w:pPr>
              <w:jc w:val="both"/>
              <w:rPr>
                <w:b/>
                <w:color w:val="632423"/>
                <w:sz w:val="22"/>
                <w:szCs w:val="22"/>
              </w:rPr>
            </w:pPr>
            <w:proofErr w:type="gramStart"/>
            <w:r w:rsidRPr="00A55928">
              <w:rPr>
                <w:b/>
                <w:color w:val="632423"/>
                <w:sz w:val="22"/>
                <w:szCs w:val="22"/>
              </w:rPr>
              <w:t>- многодетные семьи, имеющие в своем составе трех и более детей, не достигших возраста 18 лет, включая пасынков, падчериц, усыновленных, удочеренных, принятых под опеку (попечительство), переданных на воспитание в приемную семью, без учета детей, находящихся на полном государственном обеспечении, среднедушевой доход которых ниже двукратной величины прожиточного минимума, установленной в целом по области в расчете на душу населения;</w:t>
            </w:r>
            <w:proofErr w:type="gramEnd"/>
          </w:p>
          <w:p w:rsidR="007F39E2" w:rsidRPr="00A55928" w:rsidRDefault="007F39E2" w:rsidP="007128F1">
            <w:pPr>
              <w:jc w:val="both"/>
              <w:rPr>
                <w:b/>
                <w:color w:val="632423"/>
                <w:sz w:val="22"/>
                <w:szCs w:val="22"/>
              </w:rPr>
            </w:pPr>
            <w:r w:rsidRPr="00A55928">
              <w:rPr>
                <w:b/>
                <w:color w:val="632423"/>
                <w:sz w:val="22"/>
                <w:szCs w:val="22"/>
              </w:rPr>
              <w:t>- малоимущие семьи, имеющие среднедушевой доход ниже установленной величины прожиточного минимума в целом по области в расчете на душу населения;</w:t>
            </w:r>
          </w:p>
          <w:p w:rsidR="007F39E2" w:rsidRPr="00A55928" w:rsidRDefault="007F39E2" w:rsidP="007128F1">
            <w:pPr>
              <w:rPr>
                <w:b/>
                <w:color w:val="632423"/>
                <w:sz w:val="22"/>
                <w:szCs w:val="22"/>
              </w:rPr>
            </w:pPr>
            <w:r w:rsidRPr="00A55928">
              <w:rPr>
                <w:b/>
                <w:color w:val="632423"/>
                <w:sz w:val="22"/>
                <w:szCs w:val="22"/>
                <w:lang w:eastAsia="ru-RU"/>
              </w:rPr>
              <w:t>- семьи одиноких родителей (одинокие матери, матери и отцы, получающие пенсии на детей по случаю потери кормильца).</w:t>
            </w:r>
          </w:p>
        </w:tc>
      </w:tr>
      <w:tr w:rsidR="007F39E2" w:rsidTr="00A55928">
        <w:tc>
          <w:tcPr>
            <w:tcW w:w="1951" w:type="dxa"/>
          </w:tcPr>
          <w:p w:rsidR="007F39E2" w:rsidRPr="007F39E2" w:rsidRDefault="007F39E2" w:rsidP="007128F1">
            <w:pPr>
              <w:rPr>
                <w:b/>
                <w:color w:val="632423"/>
                <w:sz w:val="20"/>
                <w:szCs w:val="20"/>
              </w:rPr>
            </w:pPr>
          </w:p>
          <w:p w:rsidR="007F39E2" w:rsidRPr="007F39E2" w:rsidRDefault="007F39E2" w:rsidP="007128F1">
            <w:pPr>
              <w:rPr>
                <w:b/>
                <w:color w:val="632423"/>
                <w:sz w:val="20"/>
                <w:szCs w:val="20"/>
              </w:rPr>
            </w:pPr>
            <w:r w:rsidRPr="007F39E2">
              <w:rPr>
                <w:b/>
                <w:color w:val="632423"/>
                <w:sz w:val="20"/>
                <w:szCs w:val="20"/>
              </w:rPr>
              <w:t>2. Куда обращаться</w:t>
            </w:r>
          </w:p>
        </w:tc>
        <w:tc>
          <w:tcPr>
            <w:tcW w:w="9532" w:type="dxa"/>
          </w:tcPr>
          <w:p w:rsidR="007F39E2" w:rsidRPr="00A55928" w:rsidRDefault="007F39E2" w:rsidP="007128F1">
            <w:pPr>
              <w:jc w:val="both"/>
              <w:rPr>
                <w:b/>
                <w:color w:val="632423"/>
                <w:sz w:val="22"/>
                <w:szCs w:val="22"/>
                <w:lang w:eastAsia="ru-RU"/>
              </w:rPr>
            </w:pPr>
            <w:r w:rsidRPr="00A55928">
              <w:rPr>
                <w:b/>
                <w:color w:val="632423"/>
                <w:sz w:val="22"/>
                <w:szCs w:val="22"/>
              </w:rPr>
              <w:t xml:space="preserve">В областное государственное казенное учреждение «Управление социальной защиты населения» </w:t>
            </w:r>
            <w:r w:rsidRPr="00A55928">
              <w:rPr>
                <w:b/>
                <w:color w:val="632423"/>
                <w:sz w:val="22"/>
                <w:szCs w:val="22"/>
                <w:lang w:eastAsia="ru-RU"/>
              </w:rPr>
              <w:t>по месту жительств</w:t>
            </w:r>
            <w:proofErr w:type="gramStart"/>
            <w:r w:rsidRPr="00A55928">
              <w:rPr>
                <w:b/>
                <w:color w:val="632423"/>
                <w:sz w:val="22"/>
                <w:szCs w:val="22"/>
                <w:lang w:eastAsia="ru-RU"/>
              </w:rPr>
              <w:t>а(</w:t>
            </w:r>
            <w:proofErr w:type="gramEnd"/>
            <w:r w:rsidRPr="00A55928">
              <w:rPr>
                <w:b/>
                <w:color w:val="632423"/>
                <w:sz w:val="22"/>
                <w:szCs w:val="22"/>
                <w:lang w:eastAsia="ru-RU"/>
              </w:rPr>
              <w:t>месту пребывания).</w:t>
            </w:r>
          </w:p>
        </w:tc>
      </w:tr>
      <w:tr w:rsidR="007F39E2" w:rsidTr="00A55928">
        <w:tc>
          <w:tcPr>
            <w:tcW w:w="1951" w:type="dxa"/>
          </w:tcPr>
          <w:p w:rsidR="007F39E2" w:rsidRPr="007F39E2" w:rsidRDefault="007F39E2" w:rsidP="007128F1">
            <w:pPr>
              <w:jc w:val="both"/>
              <w:rPr>
                <w:b/>
                <w:color w:val="632423"/>
                <w:sz w:val="20"/>
                <w:szCs w:val="20"/>
              </w:rPr>
            </w:pPr>
            <w:r w:rsidRPr="007F39E2">
              <w:rPr>
                <w:b/>
                <w:color w:val="632423"/>
                <w:sz w:val="20"/>
                <w:szCs w:val="20"/>
              </w:rPr>
              <w:t xml:space="preserve">3. Меры социальной поддержки семей, имеющих детей: </w:t>
            </w:r>
          </w:p>
        </w:tc>
        <w:tc>
          <w:tcPr>
            <w:tcW w:w="9532" w:type="dxa"/>
          </w:tcPr>
          <w:p w:rsidR="007F39E2" w:rsidRPr="00A55928" w:rsidRDefault="007F39E2" w:rsidP="007128F1">
            <w:pPr>
              <w:jc w:val="both"/>
              <w:rPr>
                <w:b/>
                <w:color w:val="632423"/>
                <w:sz w:val="22"/>
                <w:szCs w:val="22"/>
              </w:rPr>
            </w:pPr>
            <w:r w:rsidRPr="00A55928">
              <w:rPr>
                <w:b/>
                <w:color w:val="632423"/>
                <w:sz w:val="22"/>
                <w:szCs w:val="22"/>
              </w:rPr>
              <w:t>Меры социальной поддержки:</w:t>
            </w:r>
          </w:p>
          <w:p w:rsidR="007F39E2" w:rsidRPr="00A55928" w:rsidRDefault="007F39E2" w:rsidP="007128F1">
            <w:pPr>
              <w:jc w:val="both"/>
              <w:rPr>
                <w:b/>
                <w:color w:val="632423"/>
                <w:sz w:val="22"/>
                <w:szCs w:val="22"/>
              </w:rPr>
            </w:pPr>
            <w:r w:rsidRPr="00A55928">
              <w:rPr>
                <w:b/>
                <w:color w:val="632423"/>
                <w:sz w:val="22"/>
                <w:szCs w:val="22"/>
              </w:rPr>
              <w:t xml:space="preserve">- Ежемесячная выплата социального пособия в размере 200 рублей на каждого ребенка или денежная компенсация на оплату жилищно-коммунальных услуг (в </w:t>
            </w:r>
            <w:proofErr w:type="spellStart"/>
            <w:r w:rsidRPr="00A55928">
              <w:rPr>
                <w:b/>
                <w:color w:val="632423"/>
                <w:sz w:val="22"/>
                <w:szCs w:val="22"/>
              </w:rPr>
              <w:t>т.ч</w:t>
            </w:r>
            <w:proofErr w:type="spellEnd"/>
            <w:r w:rsidRPr="00A55928">
              <w:rPr>
                <w:b/>
                <w:color w:val="632423"/>
                <w:sz w:val="22"/>
                <w:szCs w:val="22"/>
              </w:rPr>
              <w:t xml:space="preserve">. твердого топлива) в размере 30%  многодетным семьям </w:t>
            </w:r>
          </w:p>
          <w:p w:rsidR="007F39E2" w:rsidRPr="00A55928" w:rsidRDefault="007F39E2" w:rsidP="007128F1">
            <w:pPr>
              <w:jc w:val="both"/>
              <w:rPr>
                <w:b/>
                <w:color w:val="632423"/>
                <w:sz w:val="22"/>
                <w:szCs w:val="22"/>
              </w:rPr>
            </w:pPr>
            <w:r w:rsidRPr="00A55928">
              <w:rPr>
                <w:b/>
                <w:color w:val="632423"/>
                <w:sz w:val="22"/>
                <w:szCs w:val="22"/>
              </w:rPr>
              <w:t>- Бесплатное обеспечение лекарственными препаратами для медицинского применения, отпускаемыми по рецептам на лекарственные препараты, при амбулаторном лечении для детей в возрасте: до 6 лет (многодетные семьи), до 3 лет (малоимущие семьи)</w:t>
            </w:r>
          </w:p>
          <w:p w:rsidR="007F39E2" w:rsidRPr="00A55928" w:rsidRDefault="007F39E2" w:rsidP="007128F1">
            <w:pPr>
              <w:jc w:val="both"/>
              <w:rPr>
                <w:b/>
                <w:color w:val="632423"/>
                <w:sz w:val="22"/>
                <w:szCs w:val="22"/>
              </w:rPr>
            </w:pPr>
            <w:r w:rsidRPr="00A55928">
              <w:rPr>
                <w:b/>
                <w:color w:val="632423"/>
                <w:sz w:val="22"/>
                <w:szCs w:val="22"/>
              </w:rPr>
              <w:t>- 1 раз в 2 года обеспечение детей комплектом одежды и спортивной формой для посещения школьных занятий, либо предоставление пособия на приобретение для детей комплекта одежды и спортивной формы для посещения школьных занятий, в сумме 1 000 рублей;</w:t>
            </w:r>
          </w:p>
          <w:p w:rsidR="007F39E2" w:rsidRPr="00A55928" w:rsidRDefault="007F39E2" w:rsidP="007128F1">
            <w:pPr>
              <w:jc w:val="both"/>
              <w:rPr>
                <w:b/>
                <w:color w:val="632423"/>
                <w:sz w:val="22"/>
                <w:szCs w:val="22"/>
              </w:rPr>
            </w:pPr>
            <w:r w:rsidRPr="00A55928">
              <w:rPr>
                <w:b/>
                <w:color w:val="632423"/>
                <w:sz w:val="22"/>
                <w:szCs w:val="22"/>
              </w:rPr>
              <w:t>- Обеспечение бесплатного питания для учащихся, посещающих муниципальные общеобразовательные организации, а при отсутствии в муниципальных общеобразовательных организациях организованного питания – предоставление набора продуктов питания</w:t>
            </w:r>
          </w:p>
          <w:p w:rsidR="007F39E2" w:rsidRPr="00A55928" w:rsidRDefault="007F39E2" w:rsidP="00A55928">
            <w:pPr>
              <w:jc w:val="both"/>
              <w:rPr>
                <w:b/>
                <w:i/>
                <w:color w:val="632423"/>
                <w:sz w:val="22"/>
                <w:szCs w:val="22"/>
              </w:rPr>
            </w:pPr>
            <w:r w:rsidRPr="00A55928">
              <w:rPr>
                <w:b/>
                <w:color w:val="632423"/>
                <w:sz w:val="22"/>
                <w:szCs w:val="22"/>
              </w:rPr>
              <w:t xml:space="preserve">- Бесплатное посещение государственных учреждений культуры, находящиеся в ведении области, 1 раз в месяц для многодетных семей </w:t>
            </w:r>
          </w:p>
        </w:tc>
      </w:tr>
      <w:tr w:rsidR="007F39E2" w:rsidTr="00A55928">
        <w:tc>
          <w:tcPr>
            <w:tcW w:w="1951" w:type="dxa"/>
          </w:tcPr>
          <w:p w:rsidR="007F39E2" w:rsidRPr="007F39E2" w:rsidRDefault="007F39E2" w:rsidP="007128F1">
            <w:pPr>
              <w:rPr>
                <w:b/>
                <w:color w:val="632423"/>
                <w:sz w:val="20"/>
                <w:szCs w:val="20"/>
              </w:rPr>
            </w:pPr>
            <w:r w:rsidRPr="007F39E2">
              <w:rPr>
                <w:b/>
                <w:color w:val="632423"/>
                <w:sz w:val="20"/>
                <w:szCs w:val="20"/>
              </w:rPr>
              <w:t xml:space="preserve">4. Документы, предоставляемые законным представителем в областное государственное казенное учреждение «Управление социальной защиты населения» </w:t>
            </w:r>
            <w:r w:rsidRPr="007F39E2">
              <w:rPr>
                <w:b/>
                <w:color w:val="632423"/>
                <w:sz w:val="20"/>
                <w:szCs w:val="20"/>
                <w:lang w:eastAsia="ru-RU"/>
              </w:rPr>
              <w:t xml:space="preserve">по месту жительства </w:t>
            </w:r>
          </w:p>
        </w:tc>
        <w:tc>
          <w:tcPr>
            <w:tcW w:w="9532" w:type="dxa"/>
          </w:tcPr>
          <w:p w:rsidR="007F39E2" w:rsidRPr="00A55928" w:rsidRDefault="007F39E2" w:rsidP="007128F1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  <w:bCs/>
                <w:color w:val="632423"/>
                <w:sz w:val="22"/>
                <w:szCs w:val="22"/>
                <w:u w:val="single"/>
                <w:lang w:eastAsia="ru-RU"/>
              </w:rPr>
            </w:pPr>
            <w:r w:rsidRPr="00A55928">
              <w:rPr>
                <w:b/>
                <w:bCs/>
                <w:color w:val="632423"/>
                <w:sz w:val="22"/>
                <w:szCs w:val="22"/>
                <w:u w:val="single"/>
                <w:lang w:eastAsia="ru-RU"/>
              </w:rPr>
              <w:t>Заявление</w:t>
            </w:r>
          </w:p>
          <w:p w:rsidR="007F39E2" w:rsidRPr="00A55928" w:rsidRDefault="007F39E2" w:rsidP="007128F1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  <w:bCs/>
                <w:color w:val="632423"/>
                <w:sz w:val="22"/>
                <w:szCs w:val="22"/>
                <w:lang w:eastAsia="ru-RU"/>
              </w:rPr>
            </w:pPr>
            <w:r w:rsidRPr="00A55928">
              <w:rPr>
                <w:b/>
                <w:bCs/>
                <w:color w:val="632423"/>
                <w:sz w:val="22"/>
                <w:szCs w:val="22"/>
                <w:lang w:eastAsia="ru-RU"/>
              </w:rPr>
              <w:t>1) паспорт либо иной документ, удостоверяющий личность законного представителя ребенка (детей);</w:t>
            </w:r>
          </w:p>
          <w:p w:rsidR="007F39E2" w:rsidRPr="00A55928" w:rsidRDefault="007F39E2" w:rsidP="007128F1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  <w:bCs/>
                <w:color w:val="632423"/>
                <w:sz w:val="22"/>
                <w:szCs w:val="22"/>
                <w:lang w:eastAsia="ru-RU"/>
              </w:rPr>
            </w:pPr>
            <w:r w:rsidRPr="00A55928">
              <w:rPr>
                <w:b/>
                <w:bCs/>
                <w:color w:val="632423"/>
                <w:sz w:val="22"/>
                <w:szCs w:val="22"/>
                <w:lang w:eastAsia="ru-RU"/>
              </w:rPr>
              <w:t>2) акт органа опеки и попечительства о назначении опекуна или попечителя - для опекунов и попечителей;</w:t>
            </w:r>
          </w:p>
          <w:p w:rsidR="007F39E2" w:rsidRPr="00A55928" w:rsidRDefault="007F39E2" w:rsidP="007128F1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  <w:bCs/>
                <w:color w:val="632423"/>
                <w:sz w:val="22"/>
                <w:szCs w:val="22"/>
                <w:lang w:eastAsia="ru-RU"/>
              </w:rPr>
            </w:pPr>
            <w:r w:rsidRPr="00A55928">
              <w:rPr>
                <w:b/>
                <w:bCs/>
                <w:color w:val="632423"/>
                <w:sz w:val="22"/>
                <w:szCs w:val="22"/>
                <w:lang w:eastAsia="ru-RU"/>
              </w:rPr>
              <w:t>3) решение суда об усыновлении (удочерении) либо свидетельство об усыновлении (удочерении) (при отсутствии свидетельства о рождении усыновленного (удочеренного) ребенка) - для усыновителей (</w:t>
            </w:r>
            <w:proofErr w:type="spellStart"/>
            <w:r w:rsidRPr="00A55928">
              <w:rPr>
                <w:b/>
                <w:bCs/>
                <w:color w:val="632423"/>
                <w:sz w:val="22"/>
                <w:szCs w:val="22"/>
                <w:lang w:eastAsia="ru-RU"/>
              </w:rPr>
              <w:t>удочерителей</w:t>
            </w:r>
            <w:proofErr w:type="spellEnd"/>
            <w:r w:rsidRPr="00A55928">
              <w:rPr>
                <w:b/>
                <w:bCs/>
                <w:color w:val="632423"/>
                <w:sz w:val="22"/>
                <w:szCs w:val="22"/>
                <w:lang w:eastAsia="ru-RU"/>
              </w:rPr>
              <w:t>);</w:t>
            </w:r>
          </w:p>
          <w:p w:rsidR="007F39E2" w:rsidRPr="00A55928" w:rsidRDefault="007F39E2" w:rsidP="007128F1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  <w:bCs/>
                <w:color w:val="632423"/>
                <w:sz w:val="22"/>
                <w:szCs w:val="22"/>
                <w:lang w:eastAsia="ru-RU"/>
              </w:rPr>
            </w:pPr>
            <w:proofErr w:type="gramStart"/>
            <w:r w:rsidRPr="00A55928">
              <w:rPr>
                <w:b/>
                <w:bCs/>
                <w:color w:val="632423"/>
                <w:sz w:val="22"/>
                <w:szCs w:val="22"/>
                <w:lang w:eastAsia="ru-RU"/>
              </w:rPr>
              <w:t>4) свидетельство (свидетельства) о рождении ребенка (детей) и паспорт (паспорта) - для ребенка (детей), достигшего (достигших) возраста 14 лет;</w:t>
            </w:r>
            <w:proofErr w:type="gramEnd"/>
          </w:p>
          <w:p w:rsidR="007F39E2" w:rsidRDefault="003820E6" w:rsidP="007128F1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  <w:bCs/>
                <w:color w:val="632423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632423"/>
                <w:sz w:val="22"/>
                <w:szCs w:val="22"/>
                <w:lang w:eastAsia="ru-RU"/>
              </w:rPr>
              <w:t>5</w:t>
            </w:r>
            <w:r w:rsidR="007F39E2" w:rsidRPr="00A55928">
              <w:rPr>
                <w:b/>
                <w:bCs/>
                <w:color w:val="632423"/>
                <w:sz w:val="22"/>
                <w:szCs w:val="22"/>
                <w:lang w:eastAsia="ru-RU"/>
              </w:rPr>
              <w:t>) справка о составе семьи и (или) о совместном проживании ребенка (детей) с законным представителем;</w:t>
            </w:r>
          </w:p>
          <w:p w:rsidR="003820E6" w:rsidRDefault="003820E6" w:rsidP="007128F1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  <w:bCs/>
                <w:color w:val="632423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632423"/>
                <w:sz w:val="22"/>
                <w:szCs w:val="22"/>
                <w:lang w:eastAsia="ru-RU"/>
              </w:rPr>
              <w:t>6</w:t>
            </w:r>
            <w:r w:rsidRPr="003820E6">
              <w:rPr>
                <w:b/>
                <w:bCs/>
                <w:color w:val="632423"/>
                <w:sz w:val="22"/>
                <w:szCs w:val="22"/>
                <w:lang w:eastAsia="ru-RU"/>
              </w:rPr>
              <w:t>) документы, подтверждающие размер доходов каждого члена семьи за шесть последних календарных месяцев, предшествующих подаче заявления;</w:t>
            </w:r>
          </w:p>
          <w:p w:rsidR="003820E6" w:rsidRDefault="003820E6" w:rsidP="007128F1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  <w:bCs/>
                <w:color w:val="632423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632423"/>
                <w:sz w:val="22"/>
                <w:szCs w:val="22"/>
                <w:lang w:eastAsia="ru-RU"/>
              </w:rPr>
              <w:t>7</w:t>
            </w:r>
            <w:r w:rsidRPr="003820E6">
              <w:rPr>
                <w:b/>
                <w:bCs/>
                <w:color w:val="632423"/>
                <w:sz w:val="22"/>
                <w:szCs w:val="22"/>
                <w:lang w:eastAsia="ru-RU"/>
              </w:rPr>
              <w:t>) документ органа местного самоуправления муниципального образования по месту жительства (месту пребывания) гражданина о наличии (ведении) личного подсобного хозяйства – для граждан, ведущих личное подсобное хозяйство;</w:t>
            </w:r>
          </w:p>
          <w:p w:rsidR="004C3821" w:rsidRPr="00A55928" w:rsidRDefault="004C3821" w:rsidP="007128F1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  <w:bCs/>
                <w:color w:val="632423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632423"/>
                <w:sz w:val="22"/>
                <w:szCs w:val="22"/>
                <w:lang w:eastAsia="ru-RU"/>
              </w:rPr>
              <w:t>8</w:t>
            </w:r>
            <w:r w:rsidRPr="004C3821">
              <w:rPr>
                <w:b/>
                <w:bCs/>
                <w:color w:val="632423"/>
                <w:sz w:val="22"/>
                <w:szCs w:val="22"/>
                <w:lang w:eastAsia="ru-RU"/>
              </w:rPr>
              <w:t xml:space="preserve">) справка </w:t>
            </w:r>
            <w:proofErr w:type="gramStart"/>
            <w:r w:rsidRPr="004C3821">
              <w:rPr>
                <w:b/>
                <w:bCs/>
                <w:color w:val="632423"/>
                <w:sz w:val="22"/>
                <w:szCs w:val="22"/>
                <w:lang w:eastAsia="ru-RU"/>
              </w:rPr>
              <w:t>органов службы занятости населения Иркутской области</w:t>
            </w:r>
            <w:proofErr w:type="gramEnd"/>
            <w:r w:rsidRPr="004C3821">
              <w:rPr>
                <w:b/>
                <w:bCs/>
                <w:color w:val="632423"/>
                <w:sz w:val="22"/>
                <w:szCs w:val="22"/>
                <w:lang w:eastAsia="ru-RU"/>
              </w:rPr>
              <w:t xml:space="preserve"> о признании гражданина безработным и размере получаемого им пособия по безработице – для безработных граждан;</w:t>
            </w:r>
          </w:p>
          <w:p w:rsidR="007F39E2" w:rsidRPr="00A55928" w:rsidRDefault="004C3821" w:rsidP="007128F1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  <w:bCs/>
                <w:color w:val="632423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632423"/>
                <w:sz w:val="22"/>
                <w:szCs w:val="22"/>
                <w:lang w:eastAsia="ru-RU"/>
              </w:rPr>
              <w:t>9</w:t>
            </w:r>
            <w:r w:rsidR="007F39E2" w:rsidRPr="00A55928">
              <w:rPr>
                <w:b/>
                <w:bCs/>
                <w:color w:val="632423"/>
                <w:sz w:val="22"/>
                <w:szCs w:val="22"/>
                <w:lang w:eastAsia="ru-RU"/>
              </w:rPr>
              <w:t>) справка общеобразовательной организации об обучении ребенка (детей);</w:t>
            </w:r>
          </w:p>
          <w:p w:rsidR="007F39E2" w:rsidRPr="00A55928" w:rsidRDefault="004C3821" w:rsidP="007128F1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  <w:bCs/>
                <w:color w:val="632423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632423"/>
                <w:sz w:val="22"/>
                <w:szCs w:val="22"/>
                <w:lang w:eastAsia="ru-RU"/>
              </w:rPr>
              <w:t>10</w:t>
            </w:r>
            <w:r w:rsidR="007F39E2" w:rsidRPr="00A55928">
              <w:rPr>
                <w:b/>
                <w:bCs/>
                <w:color w:val="632423"/>
                <w:sz w:val="22"/>
                <w:szCs w:val="22"/>
                <w:lang w:eastAsia="ru-RU"/>
              </w:rPr>
              <w:t>) справка о размере занимаемой общей площади жилого помещения и наличии либо отсутствии печного отопления;</w:t>
            </w:r>
          </w:p>
          <w:p w:rsidR="007F39E2" w:rsidRPr="00A55928" w:rsidRDefault="004C3821" w:rsidP="00A55928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  <w:bCs/>
                <w:color w:val="632423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632423"/>
                <w:sz w:val="22"/>
                <w:szCs w:val="22"/>
                <w:lang w:eastAsia="ru-RU"/>
              </w:rPr>
              <w:t>11</w:t>
            </w:r>
            <w:r w:rsidR="007F39E2" w:rsidRPr="00A55928">
              <w:rPr>
                <w:b/>
                <w:bCs/>
                <w:color w:val="632423"/>
                <w:sz w:val="22"/>
                <w:szCs w:val="22"/>
                <w:lang w:eastAsia="ru-RU"/>
              </w:rPr>
              <w:t xml:space="preserve">) документы, подтверждающие фактически понесенные расходы на доставку твердого топлива (гражданско-правовые договоры и платежные документы, </w:t>
            </w:r>
            <w:r w:rsidR="00A55928">
              <w:rPr>
                <w:b/>
                <w:bCs/>
                <w:color w:val="632423"/>
                <w:sz w:val="22"/>
                <w:szCs w:val="22"/>
                <w:lang w:eastAsia="ru-RU"/>
              </w:rPr>
              <w:t>расписки в получении платежей).</w:t>
            </w:r>
          </w:p>
        </w:tc>
      </w:tr>
    </w:tbl>
    <w:p w:rsidR="00DB1992" w:rsidRDefault="00DB1992" w:rsidP="00DB1992">
      <w:pPr>
        <w:jc w:val="center"/>
        <w:rPr>
          <w:b/>
          <w:color w:val="800000"/>
        </w:rPr>
      </w:pPr>
    </w:p>
    <w:p w:rsidR="00DB1992" w:rsidRPr="00F436FA" w:rsidRDefault="00DB1992" w:rsidP="00DB1992">
      <w:pPr>
        <w:jc w:val="center"/>
        <w:rPr>
          <w:b/>
          <w:color w:val="800000"/>
        </w:rPr>
      </w:pPr>
      <w:r w:rsidRPr="00F436FA">
        <w:rPr>
          <w:b/>
          <w:color w:val="800000"/>
        </w:rPr>
        <w:lastRenderedPageBreak/>
        <w:t xml:space="preserve">О СОЦИАЛЬНОЙ ПОДДЕРЖКЕ В ИРКУТСКОЙ ОБЛАСТИ СЕМЕЙ, ИМЕЮЩИХ ДЕТЕЙ </w:t>
      </w:r>
    </w:p>
    <w:p w:rsidR="00DB1992" w:rsidRPr="00592DDC" w:rsidRDefault="00DB1992" w:rsidP="00DB1992">
      <w:pPr>
        <w:jc w:val="center"/>
        <w:rPr>
          <w:b/>
          <w:color w:val="008000"/>
          <w:sz w:val="16"/>
          <w:szCs w:val="16"/>
        </w:rPr>
      </w:pPr>
    </w:p>
    <w:p w:rsidR="00DB1992" w:rsidRPr="00A55928" w:rsidRDefault="00DB1992" w:rsidP="00DB1992">
      <w:pPr>
        <w:jc w:val="center"/>
        <w:rPr>
          <w:b/>
          <w:color w:val="800000"/>
          <w:sz w:val="28"/>
          <w:szCs w:val="28"/>
        </w:rPr>
      </w:pPr>
      <w:r w:rsidRPr="00A55928">
        <w:rPr>
          <w:b/>
          <w:color w:val="008000"/>
          <w:sz w:val="28"/>
          <w:szCs w:val="28"/>
        </w:rPr>
        <w:t xml:space="preserve">Закон Иркутской области от 23 октября 2006 года  № 63-оз </w:t>
      </w:r>
      <w:r w:rsidRPr="00A55928">
        <w:rPr>
          <w:b/>
          <w:color w:val="800000"/>
          <w:sz w:val="28"/>
          <w:szCs w:val="28"/>
        </w:rPr>
        <w:t>«О социальной поддержке в Иркутской области семей, имеющих детей»</w:t>
      </w:r>
    </w:p>
    <w:p w:rsidR="00DB1992" w:rsidRDefault="00DB1992" w:rsidP="00DB1992">
      <w:pPr>
        <w:rPr>
          <w:color w:val="800000"/>
          <w:sz w:val="28"/>
          <w:szCs w:val="28"/>
        </w:rPr>
      </w:pPr>
    </w:p>
    <w:tbl>
      <w:tblPr>
        <w:tblStyle w:val="a6"/>
        <w:tblW w:w="11483" w:type="dxa"/>
        <w:tblInd w:w="-176" w:type="dxa"/>
        <w:tblLook w:val="04A0" w:firstRow="1" w:lastRow="0" w:firstColumn="1" w:lastColumn="0" w:noHBand="0" w:noVBand="1"/>
      </w:tblPr>
      <w:tblGrid>
        <w:gridCol w:w="1951"/>
        <w:gridCol w:w="9532"/>
      </w:tblGrid>
      <w:tr w:rsidR="00DB1992" w:rsidTr="00E6303E">
        <w:tc>
          <w:tcPr>
            <w:tcW w:w="1951" w:type="dxa"/>
          </w:tcPr>
          <w:p w:rsidR="00DB1992" w:rsidRPr="007F39E2" w:rsidRDefault="00DB1992" w:rsidP="00E6303E">
            <w:pPr>
              <w:rPr>
                <w:b/>
                <w:color w:val="632423"/>
                <w:sz w:val="20"/>
                <w:szCs w:val="20"/>
              </w:rPr>
            </w:pPr>
          </w:p>
          <w:p w:rsidR="00DB1992" w:rsidRPr="007F39E2" w:rsidRDefault="00DB1992" w:rsidP="00E6303E">
            <w:pPr>
              <w:rPr>
                <w:b/>
                <w:color w:val="632423"/>
                <w:sz w:val="20"/>
                <w:szCs w:val="20"/>
              </w:rPr>
            </w:pPr>
            <w:r w:rsidRPr="007F39E2">
              <w:rPr>
                <w:b/>
                <w:color w:val="632423"/>
                <w:sz w:val="20"/>
                <w:szCs w:val="20"/>
              </w:rPr>
              <w:t>1. Категории граждан, имеющие право на социальную поддержку</w:t>
            </w:r>
          </w:p>
        </w:tc>
        <w:tc>
          <w:tcPr>
            <w:tcW w:w="9532" w:type="dxa"/>
          </w:tcPr>
          <w:p w:rsidR="00DB1992" w:rsidRPr="00A55928" w:rsidRDefault="00DB1992" w:rsidP="00E6303E">
            <w:pPr>
              <w:jc w:val="both"/>
              <w:rPr>
                <w:b/>
                <w:color w:val="632423"/>
                <w:sz w:val="22"/>
                <w:szCs w:val="22"/>
              </w:rPr>
            </w:pPr>
          </w:p>
          <w:p w:rsidR="00DB1992" w:rsidRPr="00A55928" w:rsidRDefault="00DB1992" w:rsidP="00E6303E">
            <w:pPr>
              <w:jc w:val="both"/>
              <w:rPr>
                <w:b/>
                <w:color w:val="632423"/>
                <w:sz w:val="22"/>
                <w:szCs w:val="22"/>
              </w:rPr>
            </w:pPr>
            <w:proofErr w:type="gramStart"/>
            <w:r w:rsidRPr="00A55928">
              <w:rPr>
                <w:b/>
                <w:color w:val="632423"/>
                <w:sz w:val="22"/>
                <w:szCs w:val="22"/>
              </w:rPr>
              <w:t>- многодетные семьи, имеющие в своем составе трех и более детей, не достигших возраста 18 лет, включая пасынков, падчериц, усыновленных, удочеренных, принятых под опеку (попечительство), переданных на воспитание в приемную семью, без учета детей, находящихся на полном государственном обеспечении, среднедушевой доход которых ниже двукратной величины прожиточного минимума, установленной в целом по области в расчете на душу населения;</w:t>
            </w:r>
            <w:proofErr w:type="gramEnd"/>
          </w:p>
          <w:p w:rsidR="00DB1992" w:rsidRPr="00A55928" w:rsidRDefault="00DB1992" w:rsidP="00E6303E">
            <w:pPr>
              <w:jc w:val="both"/>
              <w:rPr>
                <w:b/>
                <w:color w:val="632423"/>
                <w:sz w:val="22"/>
                <w:szCs w:val="22"/>
              </w:rPr>
            </w:pPr>
            <w:r w:rsidRPr="00A55928">
              <w:rPr>
                <w:b/>
                <w:color w:val="632423"/>
                <w:sz w:val="22"/>
                <w:szCs w:val="22"/>
              </w:rPr>
              <w:t>- малоимущие семьи, имеющие среднедушевой доход ниже установленной величины прожиточного минимума в целом по области в расчете на душу населения;</w:t>
            </w:r>
          </w:p>
          <w:p w:rsidR="00DB1992" w:rsidRPr="00A55928" w:rsidRDefault="00DB1992" w:rsidP="00E6303E">
            <w:pPr>
              <w:rPr>
                <w:b/>
                <w:color w:val="632423"/>
                <w:sz w:val="22"/>
                <w:szCs w:val="22"/>
              </w:rPr>
            </w:pPr>
            <w:r w:rsidRPr="00A55928">
              <w:rPr>
                <w:b/>
                <w:color w:val="632423"/>
                <w:sz w:val="22"/>
                <w:szCs w:val="22"/>
                <w:lang w:eastAsia="ru-RU"/>
              </w:rPr>
              <w:t>- семьи одиноких родителей (одинокие матери, матери и отцы, получающие пенсии на детей по случаю потери кормильца).</w:t>
            </w:r>
          </w:p>
        </w:tc>
      </w:tr>
      <w:tr w:rsidR="00DB1992" w:rsidTr="00E6303E">
        <w:tc>
          <w:tcPr>
            <w:tcW w:w="1951" w:type="dxa"/>
          </w:tcPr>
          <w:p w:rsidR="00DB1992" w:rsidRPr="007F39E2" w:rsidRDefault="00DB1992" w:rsidP="00E6303E">
            <w:pPr>
              <w:rPr>
                <w:b/>
                <w:color w:val="632423"/>
                <w:sz w:val="20"/>
                <w:szCs w:val="20"/>
              </w:rPr>
            </w:pPr>
          </w:p>
          <w:p w:rsidR="00DB1992" w:rsidRPr="007F39E2" w:rsidRDefault="00DB1992" w:rsidP="00E6303E">
            <w:pPr>
              <w:rPr>
                <w:b/>
                <w:color w:val="632423"/>
                <w:sz w:val="20"/>
                <w:szCs w:val="20"/>
              </w:rPr>
            </w:pPr>
            <w:r w:rsidRPr="007F39E2">
              <w:rPr>
                <w:b/>
                <w:color w:val="632423"/>
                <w:sz w:val="20"/>
                <w:szCs w:val="20"/>
              </w:rPr>
              <w:t>2. Куда обращаться</w:t>
            </w:r>
          </w:p>
        </w:tc>
        <w:tc>
          <w:tcPr>
            <w:tcW w:w="9532" w:type="dxa"/>
          </w:tcPr>
          <w:p w:rsidR="00DB1992" w:rsidRPr="00A55928" w:rsidRDefault="00DB1992" w:rsidP="00E6303E">
            <w:pPr>
              <w:jc w:val="both"/>
              <w:rPr>
                <w:b/>
                <w:color w:val="632423"/>
                <w:sz w:val="22"/>
                <w:szCs w:val="22"/>
                <w:lang w:eastAsia="ru-RU"/>
              </w:rPr>
            </w:pPr>
            <w:r w:rsidRPr="00A55928">
              <w:rPr>
                <w:b/>
                <w:color w:val="632423"/>
                <w:sz w:val="22"/>
                <w:szCs w:val="22"/>
              </w:rPr>
              <w:t xml:space="preserve">В областное государственное казенное учреждение «Управление социальной защиты населения» </w:t>
            </w:r>
            <w:r w:rsidRPr="00A55928">
              <w:rPr>
                <w:b/>
                <w:color w:val="632423"/>
                <w:sz w:val="22"/>
                <w:szCs w:val="22"/>
                <w:lang w:eastAsia="ru-RU"/>
              </w:rPr>
              <w:t>по месту жительств</w:t>
            </w:r>
            <w:proofErr w:type="gramStart"/>
            <w:r w:rsidRPr="00A55928">
              <w:rPr>
                <w:b/>
                <w:color w:val="632423"/>
                <w:sz w:val="22"/>
                <w:szCs w:val="22"/>
                <w:lang w:eastAsia="ru-RU"/>
              </w:rPr>
              <w:t>а(</w:t>
            </w:r>
            <w:proofErr w:type="gramEnd"/>
            <w:r w:rsidRPr="00A55928">
              <w:rPr>
                <w:b/>
                <w:color w:val="632423"/>
                <w:sz w:val="22"/>
                <w:szCs w:val="22"/>
                <w:lang w:eastAsia="ru-RU"/>
              </w:rPr>
              <w:t>месту пребывания).</w:t>
            </w:r>
          </w:p>
        </w:tc>
      </w:tr>
      <w:tr w:rsidR="00DB1992" w:rsidTr="00E6303E">
        <w:tc>
          <w:tcPr>
            <w:tcW w:w="1951" w:type="dxa"/>
          </w:tcPr>
          <w:p w:rsidR="00DB1992" w:rsidRPr="007F39E2" w:rsidRDefault="00DB1992" w:rsidP="00E6303E">
            <w:pPr>
              <w:jc w:val="both"/>
              <w:rPr>
                <w:b/>
                <w:color w:val="632423"/>
                <w:sz w:val="20"/>
                <w:szCs w:val="20"/>
              </w:rPr>
            </w:pPr>
            <w:r w:rsidRPr="007F39E2">
              <w:rPr>
                <w:b/>
                <w:color w:val="632423"/>
                <w:sz w:val="20"/>
                <w:szCs w:val="20"/>
              </w:rPr>
              <w:t xml:space="preserve">3. Меры социальной поддержки семей, имеющих детей: </w:t>
            </w:r>
          </w:p>
        </w:tc>
        <w:tc>
          <w:tcPr>
            <w:tcW w:w="9532" w:type="dxa"/>
          </w:tcPr>
          <w:p w:rsidR="00DB1992" w:rsidRPr="00A55928" w:rsidRDefault="00DB1992" w:rsidP="00E6303E">
            <w:pPr>
              <w:jc w:val="both"/>
              <w:rPr>
                <w:b/>
                <w:color w:val="632423"/>
                <w:sz w:val="22"/>
                <w:szCs w:val="22"/>
              </w:rPr>
            </w:pPr>
            <w:r w:rsidRPr="00A55928">
              <w:rPr>
                <w:b/>
                <w:color w:val="632423"/>
                <w:sz w:val="22"/>
                <w:szCs w:val="22"/>
              </w:rPr>
              <w:t>Меры социальной поддержки:</w:t>
            </w:r>
          </w:p>
          <w:p w:rsidR="00DB1992" w:rsidRPr="00A55928" w:rsidRDefault="00DB1992" w:rsidP="00E6303E">
            <w:pPr>
              <w:jc w:val="both"/>
              <w:rPr>
                <w:b/>
                <w:color w:val="632423"/>
                <w:sz w:val="22"/>
                <w:szCs w:val="22"/>
              </w:rPr>
            </w:pPr>
            <w:r w:rsidRPr="00A55928">
              <w:rPr>
                <w:b/>
                <w:color w:val="632423"/>
                <w:sz w:val="22"/>
                <w:szCs w:val="22"/>
              </w:rPr>
              <w:t xml:space="preserve">- Ежемесячная выплата социального пособия в размере 200 рублей на каждого ребенка или денежная компенсация на оплату жилищно-коммунальных услуг (в </w:t>
            </w:r>
            <w:proofErr w:type="spellStart"/>
            <w:r w:rsidRPr="00A55928">
              <w:rPr>
                <w:b/>
                <w:color w:val="632423"/>
                <w:sz w:val="22"/>
                <w:szCs w:val="22"/>
              </w:rPr>
              <w:t>т.ч</w:t>
            </w:r>
            <w:proofErr w:type="spellEnd"/>
            <w:r w:rsidRPr="00A55928">
              <w:rPr>
                <w:b/>
                <w:color w:val="632423"/>
                <w:sz w:val="22"/>
                <w:szCs w:val="22"/>
              </w:rPr>
              <w:t xml:space="preserve">. твердого топлива) в размере 30%  многодетным семьям </w:t>
            </w:r>
          </w:p>
          <w:p w:rsidR="00DB1992" w:rsidRPr="00A55928" w:rsidRDefault="00DB1992" w:rsidP="00E6303E">
            <w:pPr>
              <w:jc w:val="both"/>
              <w:rPr>
                <w:b/>
                <w:color w:val="632423"/>
                <w:sz w:val="22"/>
                <w:szCs w:val="22"/>
              </w:rPr>
            </w:pPr>
            <w:r w:rsidRPr="00A55928">
              <w:rPr>
                <w:b/>
                <w:color w:val="632423"/>
                <w:sz w:val="22"/>
                <w:szCs w:val="22"/>
              </w:rPr>
              <w:t>- Бесплатное обеспечение лекарственными препаратами для медицинского применения, отпускаемыми по рецептам на лекарственные препараты, при амбулаторном лечении для детей в возрасте: до 6 лет (многодетные семьи), до 3 лет (малоимущие семьи)</w:t>
            </w:r>
          </w:p>
          <w:p w:rsidR="00DB1992" w:rsidRPr="00A55928" w:rsidRDefault="00DB1992" w:rsidP="00E6303E">
            <w:pPr>
              <w:jc w:val="both"/>
              <w:rPr>
                <w:b/>
                <w:color w:val="632423"/>
                <w:sz w:val="22"/>
                <w:szCs w:val="22"/>
              </w:rPr>
            </w:pPr>
            <w:r w:rsidRPr="00A55928">
              <w:rPr>
                <w:b/>
                <w:color w:val="632423"/>
                <w:sz w:val="22"/>
                <w:szCs w:val="22"/>
              </w:rPr>
              <w:t>- 1 раз в 2 года обеспечение детей комплектом одежды и спортивной формой для посещения школьных занятий, либо предоставление пособия на приобретение для детей комплекта одежды и спортивной формы для посещения школьных занятий, в сумме 1 000 рублей;</w:t>
            </w:r>
          </w:p>
          <w:p w:rsidR="00DB1992" w:rsidRPr="00A55928" w:rsidRDefault="00DB1992" w:rsidP="00E6303E">
            <w:pPr>
              <w:jc w:val="both"/>
              <w:rPr>
                <w:b/>
                <w:color w:val="632423"/>
                <w:sz w:val="22"/>
                <w:szCs w:val="22"/>
              </w:rPr>
            </w:pPr>
            <w:r w:rsidRPr="00A55928">
              <w:rPr>
                <w:b/>
                <w:color w:val="632423"/>
                <w:sz w:val="22"/>
                <w:szCs w:val="22"/>
              </w:rPr>
              <w:t>- Обеспечение бесплатного питания для учащихся, посещающих муниципальные общеобразовательные организации, а при отсутствии в муниципальных общеобразовательных организациях организованного питания – предоставление набора продуктов питания</w:t>
            </w:r>
          </w:p>
          <w:p w:rsidR="00DB1992" w:rsidRPr="00A55928" w:rsidRDefault="00DB1992" w:rsidP="00E6303E">
            <w:pPr>
              <w:jc w:val="both"/>
              <w:rPr>
                <w:b/>
                <w:i/>
                <w:color w:val="632423"/>
                <w:sz w:val="22"/>
                <w:szCs w:val="22"/>
              </w:rPr>
            </w:pPr>
            <w:r w:rsidRPr="00A55928">
              <w:rPr>
                <w:b/>
                <w:color w:val="632423"/>
                <w:sz w:val="22"/>
                <w:szCs w:val="22"/>
              </w:rPr>
              <w:t xml:space="preserve">- Бесплатное посещение государственных учреждений культуры, находящиеся в ведении области, 1 раз в месяц для многодетных семей </w:t>
            </w:r>
          </w:p>
        </w:tc>
      </w:tr>
      <w:tr w:rsidR="00DB1992" w:rsidTr="00E6303E">
        <w:tc>
          <w:tcPr>
            <w:tcW w:w="1951" w:type="dxa"/>
          </w:tcPr>
          <w:p w:rsidR="00DB1992" w:rsidRPr="007F39E2" w:rsidRDefault="00DB1992" w:rsidP="00E6303E">
            <w:pPr>
              <w:rPr>
                <w:b/>
                <w:color w:val="632423"/>
                <w:sz w:val="20"/>
                <w:szCs w:val="20"/>
              </w:rPr>
            </w:pPr>
            <w:r w:rsidRPr="007F39E2">
              <w:rPr>
                <w:b/>
                <w:color w:val="632423"/>
                <w:sz w:val="20"/>
                <w:szCs w:val="20"/>
              </w:rPr>
              <w:t xml:space="preserve">4. Документы, предоставляемые законным представителем в областное государственное казенное учреждение «Управление социальной защиты населения» </w:t>
            </w:r>
            <w:r w:rsidRPr="007F39E2">
              <w:rPr>
                <w:b/>
                <w:color w:val="632423"/>
                <w:sz w:val="20"/>
                <w:szCs w:val="20"/>
                <w:lang w:eastAsia="ru-RU"/>
              </w:rPr>
              <w:t xml:space="preserve">по месту жительства </w:t>
            </w:r>
          </w:p>
        </w:tc>
        <w:tc>
          <w:tcPr>
            <w:tcW w:w="9532" w:type="dxa"/>
          </w:tcPr>
          <w:p w:rsidR="00DB1992" w:rsidRPr="00A55928" w:rsidRDefault="00DB1992" w:rsidP="00E6303E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  <w:bCs/>
                <w:color w:val="632423"/>
                <w:sz w:val="22"/>
                <w:szCs w:val="22"/>
                <w:u w:val="single"/>
                <w:lang w:eastAsia="ru-RU"/>
              </w:rPr>
            </w:pPr>
            <w:r w:rsidRPr="00A55928">
              <w:rPr>
                <w:b/>
                <w:bCs/>
                <w:color w:val="632423"/>
                <w:sz w:val="22"/>
                <w:szCs w:val="22"/>
                <w:u w:val="single"/>
                <w:lang w:eastAsia="ru-RU"/>
              </w:rPr>
              <w:t>Заявление</w:t>
            </w:r>
          </w:p>
          <w:p w:rsidR="00DB1992" w:rsidRPr="00A55928" w:rsidRDefault="00DB1992" w:rsidP="00E6303E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  <w:bCs/>
                <w:color w:val="632423"/>
                <w:sz w:val="22"/>
                <w:szCs w:val="22"/>
                <w:lang w:eastAsia="ru-RU"/>
              </w:rPr>
            </w:pPr>
            <w:r w:rsidRPr="00A55928">
              <w:rPr>
                <w:b/>
                <w:bCs/>
                <w:color w:val="632423"/>
                <w:sz w:val="22"/>
                <w:szCs w:val="22"/>
                <w:lang w:eastAsia="ru-RU"/>
              </w:rPr>
              <w:t>1) паспорт либо иной документ, удостоверяющий личность законного представителя ребенка (детей);</w:t>
            </w:r>
          </w:p>
          <w:p w:rsidR="00DB1992" w:rsidRPr="00A55928" w:rsidRDefault="00DB1992" w:rsidP="00E6303E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  <w:bCs/>
                <w:color w:val="632423"/>
                <w:sz w:val="22"/>
                <w:szCs w:val="22"/>
                <w:lang w:eastAsia="ru-RU"/>
              </w:rPr>
            </w:pPr>
            <w:r w:rsidRPr="00A55928">
              <w:rPr>
                <w:b/>
                <w:bCs/>
                <w:color w:val="632423"/>
                <w:sz w:val="22"/>
                <w:szCs w:val="22"/>
                <w:lang w:eastAsia="ru-RU"/>
              </w:rPr>
              <w:t>2) акт органа опеки и попечительства о назначении опекуна или попечителя - для опекунов и попечителей;</w:t>
            </w:r>
          </w:p>
          <w:p w:rsidR="00DB1992" w:rsidRPr="00A55928" w:rsidRDefault="00DB1992" w:rsidP="00E6303E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  <w:bCs/>
                <w:color w:val="632423"/>
                <w:sz w:val="22"/>
                <w:szCs w:val="22"/>
                <w:lang w:eastAsia="ru-RU"/>
              </w:rPr>
            </w:pPr>
            <w:r w:rsidRPr="00A55928">
              <w:rPr>
                <w:b/>
                <w:bCs/>
                <w:color w:val="632423"/>
                <w:sz w:val="22"/>
                <w:szCs w:val="22"/>
                <w:lang w:eastAsia="ru-RU"/>
              </w:rPr>
              <w:t>3) решение суда об усыновлении (удочерении) либо свидетельство об усыновлении (удочерении) (при отсутствии свидетельства о рождении усыновленного (удочеренного) ребенка) - для усыновителей (</w:t>
            </w:r>
            <w:proofErr w:type="spellStart"/>
            <w:r w:rsidRPr="00A55928">
              <w:rPr>
                <w:b/>
                <w:bCs/>
                <w:color w:val="632423"/>
                <w:sz w:val="22"/>
                <w:szCs w:val="22"/>
                <w:lang w:eastAsia="ru-RU"/>
              </w:rPr>
              <w:t>удочерителей</w:t>
            </w:r>
            <w:proofErr w:type="spellEnd"/>
            <w:r w:rsidRPr="00A55928">
              <w:rPr>
                <w:b/>
                <w:bCs/>
                <w:color w:val="632423"/>
                <w:sz w:val="22"/>
                <w:szCs w:val="22"/>
                <w:lang w:eastAsia="ru-RU"/>
              </w:rPr>
              <w:t>);</w:t>
            </w:r>
          </w:p>
          <w:p w:rsidR="00DB1992" w:rsidRPr="00A55928" w:rsidRDefault="00DB1992" w:rsidP="00E6303E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  <w:bCs/>
                <w:color w:val="632423"/>
                <w:sz w:val="22"/>
                <w:szCs w:val="22"/>
                <w:lang w:eastAsia="ru-RU"/>
              </w:rPr>
            </w:pPr>
            <w:proofErr w:type="gramStart"/>
            <w:r w:rsidRPr="00A55928">
              <w:rPr>
                <w:b/>
                <w:bCs/>
                <w:color w:val="632423"/>
                <w:sz w:val="22"/>
                <w:szCs w:val="22"/>
                <w:lang w:eastAsia="ru-RU"/>
              </w:rPr>
              <w:t>4) свидетельство (свидетельства) о рождении ребенка (детей) и паспорт (паспорта) - для ребенка (детей), достигшего (достигших) возраста 14 лет;</w:t>
            </w:r>
            <w:proofErr w:type="gramEnd"/>
          </w:p>
          <w:p w:rsidR="00DB1992" w:rsidRDefault="00DB1992" w:rsidP="00E6303E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  <w:bCs/>
                <w:color w:val="632423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632423"/>
                <w:sz w:val="22"/>
                <w:szCs w:val="22"/>
                <w:lang w:eastAsia="ru-RU"/>
              </w:rPr>
              <w:t>5</w:t>
            </w:r>
            <w:r w:rsidRPr="00A55928">
              <w:rPr>
                <w:b/>
                <w:bCs/>
                <w:color w:val="632423"/>
                <w:sz w:val="22"/>
                <w:szCs w:val="22"/>
                <w:lang w:eastAsia="ru-RU"/>
              </w:rPr>
              <w:t>) справка о составе семьи и (или) о совместном проживании ребенка (детей) с законным представителем;</w:t>
            </w:r>
          </w:p>
          <w:p w:rsidR="00DB1992" w:rsidRDefault="00DB1992" w:rsidP="00E6303E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  <w:bCs/>
                <w:color w:val="632423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632423"/>
                <w:sz w:val="22"/>
                <w:szCs w:val="22"/>
                <w:lang w:eastAsia="ru-RU"/>
              </w:rPr>
              <w:t>6</w:t>
            </w:r>
            <w:r w:rsidRPr="003820E6">
              <w:rPr>
                <w:b/>
                <w:bCs/>
                <w:color w:val="632423"/>
                <w:sz w:val="22"/>
                <w:szCs w:val="22"/>
                <w:lang w:eastAsia="ru-RU"/>
              </w:rPr>
              <w:t>) документы, подтверждающие размер доходов каждого члена семьи за шесть последних календарных месяцев, предшествующих подаче заявления;</w:t>
            </w:r>
          </w:p>
          <w:p w:rsidR="00DB1992" w:rsidRDefault="00DB1992" w:rsidP="00E6303E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  <w:bCs/>
                <w:color w:val="632423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632423"/>
                <w:sz w:val="22"/>
                <w:szCs w:val="22"/>
                <w:lang w:eastAsia="ru-RU"/>
              </w:rPr>
              <w:t>7</w:t>
            </w:r>
            <w:r w:rsidRPr="003820E6">
              <w:rPr>
                <w:b/>
                <w:bCs/>
                <w:color w:val="632423"/>
                <w:sz w:val="22"/>
                <w:szCs w:val="22"/>
                <w:lang w:eastAsia="ru-RU"/>
              </w:rPr>
              <w:t>) документ органа местного самоуправления муниципального образования по месту жительства (месту пребывания) гражданина о наличии (ведении) личного подсобного хозяйства – для граждан, ведущих личное подсобное хозяйство;</w:t>
            </w:r>
          </w:p>
          <w:p w:rsidR="00DB1992" w:rsidRPr="00A55928" w:rsidRDefault="00DB1992" w:rsidP="00E6303E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  <w:bCs/>
                <w:color w:val="632423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632423"/>
                <w:sz w:val="22"/>
                <w:szCs w:val="22"/>
                <w:lang w:eastAsia="ru-RU"/>
              </w:rPr>
              <w:t>8</w:t>
            </w:r>
            <w:r w:rsidRPr="004C3821">
              <w:rPr>
                <w:b/>
                <w:bCs/>
                <w:color w:val="632423"/>
                <w:sz w:val="22"/>
                <w:szCs w:val="22"/>
                <w:lang w:eastAsia="ru-RU"/>
              </w:rPr>
              <w:t xml:space="preserve">) справка </w:t>
            </w:r>
            <w:proofErr w:type="gramStart"/>
            <w:r w:rsidRPr="004C3821">
              <w:rPr>
                <w:b/>
                <w:bCs/>
                <w:color w:val="632423"/>
                <w:sz w:val="22"/>
                <w:szCs w:val="22"/>
                <w:lang w:eastAsia="ru-RU"/>
              </w:rPr>
              <w:t>органов службы занятости населения Иркутской области</w:t>
            </w:r>
            <w:proofErr w:type="gramEnd"/>
            <w:r w:rsidRPr="004C3821">
              <w:rPr>
                <w:b/>
                <w:bCs/>
                <w:color w:val="632423"/>
                <w:sz w:val="22"/>
                <w:szCs w:val="22"/>
                <w:lang w:eastAsia="ru-RU"/>
              </w:rPr>
              <w:t xml:space="preserve"> о признании гражданина безработным и размере получаемого им пособия по безработице – для безработных граждан;</w:t>
            </w:r>
          </w:p>
          <w:p w:rsidR="00DB1992" w:rsidRPr="00A55928" w:rsidRDefault="00DB1992" w:rsidP="00E6303E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  <w:bCs/>
                <w:color w:val="632423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632423"/>
                <w:sz w:val="22"/>
                <w:szCs w:val="22"/>
                <w:lang w:eastAsia="ru-RU"/>
              </w:rPr>
              <w:t>9</w:t>
            </w:r>
            <w:r w:rsidRPr="00A55928">
              <w:rPr>
                <w:b/>
                <w:bCs/>
                <w:color w:val="632423"/>
                <w:sz w:val="22"/>
                <w:szCs w:val="22"/>
                <w:lang w:eastAsia="ru-RU"/>
              </w:rPr>
              <w:t>) справка общеобразовательной организации об обучении ребенка (детей);</w:t>
            </w:r>
          </w:p>
          <w:p w:rsidR="00DB1992" w:rsidRPr="00A55928" w:rsidRDefault="00DB1992" w:rsidP="00E6303E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  <w:bCs/>
                <w:color w:val="632423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632423"/>
                <w:sz w:val="22"/>
                <w:szCs w:val="22"/>
                <w:lang w:eastAsia="ru-RU"/>
              </w:rPr>
              <w:t>10</w:t>
            </w:r>
            <w:r w:rsidRPr="00A55928">
              <w:rPr>
                <w:b/>
                <w:bCs/>
                <w:color w:val="632423"/>
                <w:sz w:val="22"/>
                <w:szCs w:val="22"/>
                <w:lang w:eastAsia="ru-RU"/>
              </w:rPr>
              <w:t>) справка о размере занимаемой общей площади жилого помещения и наличии либо отсутствии печного отопления;</w:t>
            </w:r>
          </w:p>
          <w:p w:rsidR="00DB1992" w:rsidRPr="00A55928" w:rsidRDefault="00DB1992" w:rsidP="00E6303E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  <w:bCs/>
                <w:color w:val="632423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632423"/>
                <w:sz w:val="22"/>
                <w:szCs w:val="22"/>
                <w:lang w:eastAsia="ru-RU"/>
              </w:rPr>
              <w:t>11</w:t>
            </w:r>
            <w:r w:rsidRPr="00A55928">
              <w:rPr>
                <w:b/>
                <w:bCs/>
                <w:color w:val="632423"/>
                <w:sz w:val="22"/>
                <w:szCs w:val="22"/>
                <w:lang w:eastAsia="ru-RU"/>
              </w:rPr>
              <w:t xml:space="preserve">) документы, подтверждающие фактически понесенные расходы на доставку твердого топлива (гражданско-правовые договоры и платежные документы, </w:t>
            </w:r>
            <w:r>
              <w:rPr>
                <w:b/>
                <w:bCs/>
                <w:color w:val="632423"/>
                <w:sz w:val="22"/>
                <w:szCs w:val="22"/>
                <w:lang w:eastAsia="ru-RU"/>
              </w:rPr>
              <w:t>расписки в получении платежей).</w:t>
            </w:r>
          </w:p>
        </w:tc>
      </w:tr>
    </w:tbl>
    <w:p w:rsidR="00DB1992" w:rsidRDefault="00DB1992" w:rsidP="00DB1992">
      <w:pPr>
        <w:jc w:val="center"/>
        <w:rPr>
          <w:b/>
          <w:color w:val="800000"/>
        </w:rPr>
      </w:pPr>
    </w:p>
    <w:p w:rsidR="00DB1992" w:rsidRPr="00F436FA" w:rsidRDefault="00DB1992" w:rsidP="00DB1992">
      <w:pPr>
        <w:jc w:val="center"/>
        <w:rPr>
          <w:b/>
          <w:color w:val="800000"/>
        </w:rPr>
      </w:pPr>
      <w:r w:rsidRPr="00F436FA">
        <w:rPr>
          <w:b/>
          <w:color w:val="800000"/>
        </w:rPr>
        <w:lastRenderedPageBreak/>
        <w:t xml:space="preserve">О СОЦИАЛЬНОЙ ПОДДЕРЖКЕ В ИРКУТСКОЙ ОБЛАСТИ СЕМЕЙ, ИМЕЮЩИХ ДЕТЕЙ </w:t>
      </w:r>
    </w:p>
    <w:p w:rsidR="00DB1992" w:rsidRPr="00592DDC" w:rsidRDefault="00DB1992" w:rsidP="00DB1992">
      <w:pPr>
        <w:jc w:val="center"/>
        <w:rPr>
          <w:b/>
          <w:color w:val="008000"/>
          <w:sz w:val="16"/>
          <w:szCs w:val="16"/>
        </w:rPr>
      </w:pPr>
    </w:p>
    <w:p w:rsidR="00DB1992" w:rsidRPr="00A55928" w:rsidRDefault="00DB1992" w:rsidP="00DB1992">
      <w:pPr>
        <w:jc w:val="center"/>
        <w:rPr>
          <w:b/>
          <w:color w:val="800000"/>
          <w:sz w:val="28"/>
          <w:szCs w:val="28"/>
        </w:rPr>
      </w:pPr>
      <w:r w:rsidRPr="00A55928">
        <w:rPr>
          <w:b/>
          <w:color w:val="008000"/>
          <w:sz w:val="28"/>
          <w:szCs w:val="28"/>
        </w:rPr>
        <w:t xml:space="preserve">Закон Иркутской области от 23 октября 2006 года  № 63-оз </w:t>
      </w:r>
      <w:r w:rsidRPr="00A55928">
        <w:rPr>
          <w:b/>
          <w:color w:val="800000"/>
          <w:sz w:val="28"/>
          <w:szCs w:val="28"/>
        </w:rPr>
        <w:t>«О социальной поддержке в Иркутской области семей, имеющих детей»</w:t>
      </w:r>
    </w:p>
    <w:p w:rsidR="00DB1992" w:rsidRDefault="00DB1992" w:rsidP="00DB1992">
      <w:pPr>
        <w:rPr>
          <w:color w:val="800000"/>
          <w:sz w:val="28"/>
          <w:szCs w:val="28"/>
        </w:rPr>
      </w:pPr>
    </w:p>
    <w:tbl>
      <w:tblPr>
        <w:tblStyle w:val="a6"/>
        <w:tblW w:w="11483" w:type="dxa"/>
        <w:tblInd w:w="-176" w:type="dxa"/>
        <w:tblLook w:val="04A0" w:firstRow="1" w:lastRow="0" w:firstColumn="1" w:lastColumn="0" w:noHBand="0" w:noVBand="1"/>
      </w:tblPr>
      <w:tblGrid>
        <w:gridCol w:w="1951"/>
        <w:gridCol w:w="9532"/>
      </w:tblGrid>
      <w:tr w:rsidR="00DB1992" w:rsidTr="00E6303E">
        <w:tc>
          <w:tcPr>
            <w:tcW w:w="1951" w:type="dxa"/>
          </w:tcPr>
          <w:p w:rsidR="00DB1992" w:rsidRPr="007F39E2" w:rsidRDefault="00DB1992" w:rsidP="00E6303E">
            <w:pPr>
              <w:rPr>
                <w:b/>
                <w:color w:val="632423"/>
                <w:sz w:val="20"/>
                <w:szCs w:val="20"/>
              </w:rPr>
            </w:pPr>
          </w:p>
          <w:p w:rsidR="00DB1992" w:rsidRPr="007F39E2" w:rsidRDefault="00DB1992" w:rsidP="00E6303E">
            <w:pPr>
              <w:rPr>
                <w:b/>
                <w:color w:val="632423"/>
                <w:sz w:val="20"/>
                <w:szCs w:val="20"/>
              </w:rPr>
            </w:pPr>
            <w:r w:rsidRPr="007F39E2">
              <w:rPr>
                <w:b/>
                <w:color w:val="632423"/>
                <w:sz w:val="20"/>
                <w:szCs w:val="20"/>
              </w:rPr>
              <w:t>1. Категории граждан, имеющие право на социальную поддержку</w:t>
            </w:r>
          </w:p>
        </w:tc>
        <w:tc>
          <w:tcPr>
            <w:tcW w:w="9532" w:type="dxa"/>
          </w:tcPr>
          <w:p w:rsidR="00DB1992" w:rsidRPr="00A55928" w:rsidRDefault="00DB1992" w:rsidP="00E6303E">
            <w:pPr>
              <w:jc w:val="both"/>
              <w:rPr>
                <w:b/>
                <w:color w:val="632423"/>
                <w:sz w:val="22"/>
                <w:szCs w:val="22"/>
              </w:rPr>
            </w:pPr>
          </w:p>
          <w:p w:rsidR="00DB1992" w:rsidRPr="00A55928" w:rsidRDefault="00DB1992" w:rsidP="00E6303E">
            <w:pPr>
              <w:jc w:val="both"/>
              <w:rPr>
                <w:b/>
                <w:color w:val="632423"/>
                <w:sz w:val="22"/>
                <w:szCs w:val="22"/>
              </w:rPr>
            </w:pPr>
            <w:proofErr w:type="gramStart"/>
            <w:r w:rsidRPr="00A55928">
              <w:rPr>
                <w:b/>
                <w:color w:val="632423"/>
                <w:sz w:val="22"/>
                <w:szCs w:val="22"/>
              </w:rPr>
              <w:t>- многодетные семьи, имеющие в своем составе трех и более детей, не достигших возраста 18 лет, включая пасынков, падчериц, усыновленных, удочеренных, принятых под опеку (попечительство), переданных на воспитание в приемную семью, без учета детей, находящихся на полном государственном обеспечении, среднедушевой доход которых ниже двукратной величины прожиточного минимума, установленной в целом по области в расчете на душу населения;</w:t>
            </w:r>
            <w:proofErr w:type="gramEnd"/>
          </w:p>
          <w:p w:rsidR="00DB1992" w:rsidRPr="00A55928" w:rsidRDefault="00DB1992" w:rsidP="00E6303E">
            <w:pPr>
              <w:jc w:val="both"/>
              <w:rPr>
                <w:b/>
                <w:color w:val="632423"/>
                <w:sz w:val="22"/>
                <w:szCs w:val="22"/>
              </w:rPr>
            </w:pPr>
            <w:r w:rsidRPr="00A55928">
              <w:rPr>
                <w:b/>
                <w:color w:val="632423"/>
                <w:sz w:val="22"/>
                <w:szCs w:val="22"/>
              </w:rPr>
              <w:t>- малоимущие семьи, имеющие среднедушевой доход ниже установленной величины прожиточного минимума в целом по области в расчете на душу населения;</w:t>
            </w:r>
          </w:p>
          <w:p w:rsidR="00DB1992" w:rsidRPr="00A55928" w:rsidRDefault="00DB1992" w:rsidP="00E6303E">
            <w:pPr>
              <w:rPr>
                <w:b/>
                <w:color w:val="632423"/>
                <w:sz w:val="22"/>
                <w:szCs w:val="22"/>
              </w:rPr>
            </w:pPr>
            <w:r w:rsidRPr="00A55928">
              <w:rPr>
                <w:b/>
                <w:color w:val="632423"/>
                <w:sz w:val="22"/>
                <w:szCs w:val="22"/>
                <w:lang w:eastAsia="ru-RU"/>
              </w:rPr>
              <w:t>- семьи одиноких родителей (одинокие матери, матери и отцы, получающие пенсии на детей по случаю потери кормильца).</w:t>
            </w:r>
          </w:p>
        </w:tc>
      </w:tr>
      <w:tr w:rsidR="00DB1992" w:rsidTr="00E6303E">
        <w:tc>
          <w:tcPr>
            <w:tcW w:w="1951" w:type="dxa"/>
          </w:tcPr>
          <w:p w:rsidR="00DB1992" w:rsidRPr="007F39E2" w:rsidRDefault="00DB1992" w:rsidP="00E6303E">
            <w:pPr>
              <w:rPr>
                <w:b/>
                <w:color w:val="632423"/>
                <w:sz w:val="20"/>
                <w:szCs w:val="20"/>
              </w:rPr>
            </w:pPr>
          </w:p>
          <w:p w:rsidR="00DB1992" w:rsidRPr="007F39E2" w:rsidRDefault="00DB1992" w:rsidP="00E6303E">
            <w:pPr>
              <w:rPr>
                <w:b/>
                <w:color w:val="632423"/>
                <w:sz w:val="20"/>
                <w:szCs w:val="20"/>
              </w:rPr>
            </w:pPr>
            <w:r w:rsidRPr="007F39E2">
              <w:rPr>
                <w:b/>
                <w:color w:val="632423"/>
                <w:sz w:val="20"/>
                <w:szCs w:val="20"/>
              </w:rPr>
              <w:t>2. Куда обращаться</w:t>
            </w:r>
          </w:p>
        </w:tc>
        <w:tc>
          <w:tcPr>
            <w:tcW w:w="9532" w:type="dxa"/>
          </w:tcPr>
          <w:p w:rsidR="00DB1992" w:rsidRPr="00A55928" w:rsidRDefault="00DB1992" w:rsidP="00E6303E">
            <w:pPr>
              <w:jc w:val="both"/>
              <w:rPr>
                <w:b/>
                <w:color w:val="632423"/>
                <w:sz w:val="22"/>
                <w:szCs w:val="22"/>
                <w:lang w:eastAsia="ru-RU"/>
              </w:rPr>
            </w:pPr>
            <w:r w:rsidRPr="00A55928">
              <w:rPr>
                <w:b/>
                <w:color w:val="632423"/>
                <w:sz w:val="22"/>
                <w:szCs w:val="22"/>
              </w:rPr>
              <w:t xml:space="preserve">В областное государственное казенное учреждение «Управление социальной защиты населения» </w:t>
            </w:r>
            <w:r w:rsidRPr="00A55928">
              <w:rPr>
                <w:b/>
                <w:color w:val="632423"/>
                <w:sz w:val="22"/>
                <w:szCs w:val="22"/>
                <w:lang w:eastAsia="ru-RU"/>
              </w:rPr>
              <w:t>по месту жительств</w:t>
            </w:r>
            <w:proofErr w:type="gramStart"/>
            <w:r w:rsidRPr="00A55928">
              <w:rPr>
                <w:b/>
                <w:color w:val="632423"/>
                <w:sz w:val="22"/>
                <w:szCs w:val="22"/>
                <w:lang w:eastAsia="ru-RU"/>
              </w:rPr>
              <w:t>а(</w:t>
            </w:r>
            <w:proofErr w:type="gramEnd"/>
            <w:r w:rsidRPr="00A55928">
              <w:rPr>
                <w:b/>
                <w:color w:val="632423"/>
                <w:sz w:val="22"/>
                <w:szCs w:val="22"/>
                <w:lang w:eastAsia="ru-RU"/>
              </w:rPr>
              <w:t>месту пребывания).</w:t>
            </w:r>
          </w:p>
        </w:tc>
      </w:tr>
      <w:tr w:rsidR="00DB1992" w:rsidTr="00E6303E">
        <w:tc>
          <w:tcPr>
            <w:tcW w:w="1951" w:type="dxa"/>
          </w:tcPr>
          <w:p w:rsidR="00DB1992" w:rsidRPr="007F39E2" w:rsidRDefault="00DB1992" w:rsidP="00E6303E">
            <w:pPr>
              <w:jc w:val="both"/>
              <w:rPr>
                <w:b/>
                <w:color w:val="632423"/>
                <w:sz w:val="20"/>
                <w:szCs w:val="20"/>
              </w:rPr>
            </w:pPr>
            <w:r w:rsidRPr="007F39E2">
              <w:rPr>
                <w:b/>
                <w:color w:val="632423"/>
                <w:sz w:val="20"/>
                <w:szCs w:val="20"/>
              </w:rPr>
              <w:t xml:space="preserve">3. Меры социальной поддержки семей, имеющих детей: </w:t>
            </w:r>
          </w:p>
        </w:tc>
        <w:tc>
          <w:tcPr>
            <w:tcW w:w="9532" w:type="dxa"/>
          </w:tcPr>
          <w:p w:rsidR="00DB1992" w:rsidRPr="00A55928" w:rsidRDefault="00DB1992" w:rsidP="00E6303E">
            <w:pPr>
              <w:jc w:val="both"/>
              <w:rPr>
                <w:b/>
                <w:color w:val="632423"/>
                <w:sz w:val="22"/>
                <w:szCs w:val="22"/>
              </w:rPr>
            </w:pPr>
            <w:r w:rsidRPr="00A55928">
              <w:rPr>
                <w:b/>
                <w:color w:val="632423"/>
                <w:sz w:val="22"/>
                <w:szCs w:val="22"/>
              </w:rPr>
              <w:t>Меры социальной поддержки:</w:t>
            </w:r>
          </w:p>
          <w:p w:rsidR="00DB1992" w:rsidRPr="00A55928" w:rsidRDefault="00DB1992" w:rsidP="00E6303E">
            <w:pPr>
              <w:jc w:val="both"/>
              <w:rPr>
                <w:b/>
                <w:color w:val="632423"/>
                <w:sz w:val="22"/>
                <w:szCs w:val="22"/>
              </w:rPr>
            </w:pPr>
            <w:r w:rsidRPr="00A55928">
              <w:rPr>
                <w:b/>
                <w:color w:val="632423"/>
                <w:sz w:val="22"/>
                <w:szCs w:val="22"/>
              </w:rPr>
              <w:t xml:space="preserve">- Ежемесячная выплата социального пособия в размере 200 рублей на каждого ребенка или денежная компенсация на оплату жилищно-коммунальных услуг (в </w:t>
            </w:r>
            <w:proofErr w:type="spellStart"/>
            <w:r w:rsidRPr="00A55928">
              <w:rPr>
                <w:b/>
                <w:color w:val="632423"/>
                <w:sz w:val="22"/>
                <w:szCs w:val="22"/>
              </w:rPr>
              <w:t>т.ч</w:t>
            </w:r>
            <w:proofErr w:type="spellEnd"/>
            <w:r w:rsidRPr="00A55928">
              <w:rPr>
                <w:b/>
                <w:color w:val="632423"/>
                <w:sz w:val="22"/>
                <w:szCs w:val="22"/>
              </w:rPr>
              <w:t xml:space="preserve">. твердого топлива) в размере 30%  многодетным семьям </w:t>
            </w:r>
          </w:p>
          <w:p w:rsidR="00DB1992" w:rsidRPr="00A55928" w:rsidRDefault="00DB1992" w:rsidP="00E6303E">
            <w:pPr>
              <w:jc w:val="both"/>
              <w:rPr>
                <w:b/>
                <w:color w:val="632423"/>
                <w:sz w:val="22"/>
                <w:szCs w:val="22"/>
              </w:rPr>
            </w:pPr>
            <w:r w:rsidRPr="00A55928">
              <w:rPr>
                <w:b/>
                <w:color w:val="632423"/>
                <w:sz w:val="22"/>
                <w:szCs w:val="22"/>
              </w:rPr>
              <w:t>- Бесплатное обеспечение лекарственными препаратами для медицинского применения, отпускаемыми по рецептам на лекарственные препараты, при амбулаторном лечении для детей в возрасте: до 6 лет (многодетные семьи), до 3 лет (малоимущие семьи)</w:t>
            </w:r>
          </w:p>
          <w:p w:rsidR="00DB1992" w:rsidRPr="00A55928" w:rsidRDefault="00DB1992" w:rsidP="00E6303E">
            <w:pPr>
              <w:jc w:val="both"/>
              <w:rPr>
                <w:b/>
                <w:color w:val="632423"/>
                <w:sz w:val="22"/>
                <w:szCs w:val="22"/>
              </w:rPr>
            </w:pPr>
            <w:r w:rsidRPr="00A55928">
              <w:rPr>
                <w:b/>
                <w:color w:val="632423"/>
                <w:sz w:val="22"/>
                <w:szCs w:val="22"/>
              </w:rPr>
              <w:t>- 1 раз в 2 года обеспечение детей комплектом одежды и спортивной формой для посещения школьных занятий, либо предоставление пособия на приобретение для детей комплекта одежды и спортивной формы для посещения школьных занятий, в сумме 1 000 рублей;</w:t>
            </w:r>
          </w:p>
          <w:p w:rsidR="00DB1992" w:rsidRPr="00A55928" w:rsidRDefault="00DB1992" w:rsidP="00E6303E">
            <w:pPr>
              <w:jc w:val="both"/>
              <w:rPr>
                <w:b/>
                <w:color w:val="632423"/>
                <w:sz w:val="22"/>
                <w:szCs w:val="22"/>
              </w:rPr>
            </w:pPr>
            <w:r w:rsidRPr="00A55928">
              <w:rPr>
                <w:b/>
                <w:color w:val="632423"/>
                <w:sz w:val="22"/>
                <w:szCs w:val="22"/>
              </w:rPr>
              <w:t>- Обеспечение бесплатного питания для учащихся, посещающих муниципальные общеобразовательные организации, а при отсутствии в муниципальных общеобразовательных организациях организованного питания – предоставление набора продуктов питания</w:t>
            </w:r>
          </w:p>
          <w:p w:rsidR="00DB1992" w:rsidRPr="00A55928" w:rsidRDefault="00DB1992" w:rsidP="00E6303E">
            <w:pPr>
              <w:jc w:val="both"/>
              <w:rPr>
                <w:b/>
                <w:i/>
                <w:color w:val="632423"/>
                <w:sz w:val="22"/>
                <w:szCs w:val="22"/>
              </w:rPr>
            </w:pPr>
            <w:r w:rsidRPr="00A55928">
              <w:rPr>
                <w:b/>
                <w:color w:val="632423"/>
                <w:sz w:val="22"/>
                <w:szCs w:val="22"/>
              </w:rPr>
              <w:t xml:space="preserve">- Бесплатное посещение государственных учреждений культуры, находящиеся в ведении области, 1 раз в месяц для многодетных семей </w:t>
            </w:r>
          </w:p>
        </w:tc>
      </w:tr>
      <w:tr w:rsidR="00DB1992" w:rsidTr="00E6303E">
        <w:tc>
          <w:tcPr>
            <w:tcW w:w="1951" w:type="dxa"/>
          </w:tcPr>
          <w:p w:rsidR="00DB1992" w:rsidRPr="007F39E2" w:rsidRDefault="00DB1992" w:rsidP="00E6303E">
            <w:pPr>
              <w:rPr>
                <w:b/>
                <w:color w:val="632423"/>
                <w:sz w:val="20"/>
                <w:szCs w:val="20"/>
              </w:rPr>
            </w:pPr>
            <w:r w:rsidRPr="007F39E2">
              <w:rPr>
                <w:b/>
                <w:color w:val="632423"/>
                <w:sz w:val="20"/>
                <w:szCs w:val="20"/>
              </w:rPr>
              <w:t xml:space="preserve">4. Документы, предоставляемые законным представителем в областное государственное казенное учреждение «Управление социальной защиты населения» </w:t>
            </w:r>
            <w:r w:rsidRPr="007F39E2">
              <w:rPr>
                <w:b/>
                <w:color w:val="632423"/>
                <w:sz w:val="20"/>
                <w:szCs w:val="20"/>
                <w:lang w:eastAsia="ru-RU"/>
              </w:rPr>
              <w:t xml:space="preserve">по месту жительства </w:t>
            </w:r>
          </w:p>
        </w:tc>
        <w:tc>
          <w:tcPr>
            <w:tcW w:w="9532" w:type="dxa"/>
          </w:tcPr>
          <w:p w:rsidR="00DB1992" w:rsidRPr="00A55928" w:rsidRDefault="00DB1992" w:rsidP="00E6303E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  <w:bCs/>
                <w:color w:val="632423"/>
                <w:sz w:val="22"/>
                <w:szCs w:val="22"/>
                <w:u w:val="single"/>
                <w:lang w:eastAsia="ru-RU"/>
              </w:rPr>
            </w:pPr>
            <w:r w:rsidRPr="00A55928">
              <w:rPr>
                <w:b/>
                <w:bCs/>
                <w:color w:val="632423"/>
                <w:sz w:val="22"/>
                <w:szCs w:val="22"/>
                <w:u w:val="single"/>
                <w:lang w:eastAsia="ru-RU"/>
              </w:rPr>
              <w:t>Заявление</w:t>
            </w:r>
          </w:p>
          <w:p w:rsidR="00DB1992" w:rsidRPr="00A55928" w:rsidRDefault="00DB1992" w:rsidP="00E6303E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  <w:bCs/>
                <w:color w:val="632423"/>
                <w:sz w:val="22"/>
                <w:szCs w:val="22"/>
                <w:lang w:eastAsia="ru-RU"/>
              </w:rPr>
            </w:pPr>
            <w:r w:rsidRPr="00A55928">
              <w:rPr>
                <w:b/>
                <w:bCs/>
                <w:color w:val="632423"/>
                <w:sz w:val="22"/>
                <w:szCs w:val="22"/>
                <w:lang w:eastAsia="ru-RU"/>
              </w:rPr>
              <w:t>1) паспорт либо иной документ, удостоверяющий личность законного представителя ребенка (детей);</w:t>
            </w:r>
          </w:p>
          <w:p w:rsidR="00DB1992" w:rsidRPr="00A55928" w:rsidRDefault="00DB1992" w:rsidP="00E6303E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  <w:bCs/>
                <w:color w:val="632423"/>
                <w:sz w:val="22"/>
                <w:szCs w:val="22"/>
                <w:lang w:eastAsia="ru-RU"/>
              </w:rPr>
            </w:pPr>
            <w:r w:rsidRPr="00A55928">
              <w:rPr>
                <w:b/>
                <w:bCs/>
                <w:color w:val="632423"/>
                <w:sz w:val="22"/>
                <w:szCs w:val="22"/>
                <w:lang w:eastAsia="ru-RU"/>
              </w:rPr>
              <w:t>2) акт органа опеки и попечительства о назначении опекуна или попечителя - для опекунов и попечителей;</w:t>
            </w:r>
          </w:p>
          <w:p w:rsidR="00DB1992" w:rsidRPr="00A55928" w:rsidRDefault="00DB1992" w:rsidP="00E6303E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  <w:bCs/>
                <w:color w:val="632423"/>
                <w:sz w:val="22"/>
                <w:szCs w:val="22"/>
                <w:lang w:eastAsia="ru-RU"/>
              </w:rPr>
            </w:pPr>
            <w:r w:rsidRPr="00A55928">
              <w:rPr>
                <w:b/>
                <w:bCs/>
                <w:color w:val="632423"/>
                <w:sz w:val="22"/>
                <w:szCs w:val="22"/>
                <w:lang w:eastAsia="ru-RU"/>
              </w:rPr>
              <w:t>3) решение суда об усыновлении (удочерении) либо свидетельство об усыновлении (удочерении) (при отсутствии свидетельства о рождении усыновленного (удочеренного) ребенка) - для усыновителей (</w:t>
            </w:r>
            <w:proofErr w:type="spellStart"/>
            <w:r w:rsidRPr="00A55928">
              <w:rPr>
                <w:b/>
                <w:bCs/>
                <w:color w:val="632423"/>
                <w:sz w:val="22"/>
                <w:szCs w:val="22"/>
                <w:lang w:eastAsia="ru-RU"/>
              </w:rPr>
              <w:t>удочерителей</w:t>
            </w:r>
            <w:proofErr w:type="spellEnd"/>
            <w:r w:rsidRPr="00A55928">
              <w:rPr>
                <w:b/>
                <w:bCs/>
                <w:color w:val="632423"/>
                <w:sz w:val="22"/>
                <w:szCs w:val="22"/>
                <w:lang w:eastAsia="ru-RU"/>
              </w:rPr>
              <w:t>);</w:t>
            </w:r>
          </w:p>
          <w:p w:rsidR="00DB1992" w:rsidRPr="00A55928" w:rsidRDefault="00DB1992" w:rsidP="00E6303E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  <w:bCs/>
                <w:color w:val="632423"/>
                <w:sz w:val="22"/>
                <w:szCs w:val="22"/>
                <w:lang w:eastAsia="ru-RU"/>
              </w:rPr>
            </w:pPr>
            <w:proofErr w:type="gramStart"/>
            <w:r w:rsidRPr="00A55928">
              <w:rPr>
                <w:b/>
                <w:bCs/>
                <w:color w:val="632423"/>
                <w:sz w:val="22"/>
                <w:szCs w:val="22"/>
                <w:lang w:eastAsia="ru-RU"/>
              </w:rPr>
              <w:t>4) свидетельство (свидетельства) о рождении ребенка (детей) и паспорт (паспорта) - для ребенка (детей), достигшего (достигших) возраста 14 лет;</w:t>
            </w:r>
            <w:proofErr w:type="gramEnd"/>
          </w:p>
          <w:p w:rsidR="00DB1992" w:rsidRDefault="00DB1992" w:rsidP="00E6303E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  <w:bCs/>
                <w:color w:val="632423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632423"/>
                <w:sz w:val="22"/>
                <w:szCs w:val="22"/>
                <w:lang w:eastAsia="ru-RU"/>
              </w:rPr>
              <w:t>5</w:t>
            </w:r>
            <w:r w:rsidRPr="00A55928">
              <w:rPr>
                <w:b/>
                <w:bCs/>
                <w:color w:val="632423"/>
                <w:sz w:val="22"/>
                <w:szCs w:val="22"/>
                <w:lang w:eastAsia="ru-RU"/>
              </w:rPr>
              <w:t>) справка о составе семьи и (или) о совместном проживании ребенка (детей) с законным представителем;</w:t>
            </w:r>
          </w:p>
          <w:p w:rsidR="00DB1992" w:rsidRDefault="00DB1992" w:rsidP="00E6303E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  <w:bCs/>
                <w:color w:val="632423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632423"/>
                <w:sz w:val="22"/>
                <w:szCs w:val="22"/>
                <w:lang w:eastAsia="ru-RU"/>
              </w:rPr>
              <w:t>6</w:t>
            </w:r>
            <w:r w:rsidRPr="003820E6">
              <w:rPr>
                <w:b/>
                <w:bCs/>
                <w:color w:val="632423"/>
                <w:sz w:val="22"/>
                <w:szCs w:val="22"/>
                <w:lang w:eastAsia="ru-RU"/>
              </w:rPr>
              <w:t>) документы, подтверждающие размер доходов каждого члена семьи за шесть последних календарных месяцев, предшествующих подаче заявления;</w:t>
            </w:r>
          </w:p>
          <w:p w:rsidR="00DB1992" w:rsidRDefault="00DB1992" w:rsidP="00E6303E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  <w:bCs/>
                <w:color w:val="632423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632423"/>
                <w:sz w:val="22"/>
                <w:szCs w:val="22"/>
                <w:lang w:eastAsia="ru-RU"/>
              </w:rPr>
              <w:t>7</w:t>
            </w:r>
            <w:r w:rsidRPr="003820E6">
              <w:rPr>
                <w:b/>
                <w:bCs/>
                <w:color w:val="632423"/>
                <w:sz w:val="22"/>
                <w:szCs w:val="22"/>
                <w:lang w:eastAsia="ru-RU"/>
              </w:rPr>
              <w:t>) документ органа местного самоуправления муниципального образования по месту жительства (месту пребывания) гражданина о наличии (ведении) личного подсобного хозяйства – для граждан, ведущих личное подсобное хозяйство;</w:t>
            </w:r>
          </w:p>
          <w:p w:rsidR="00DB1992" w:rsidRPr="00A55928" w:rsidRDefault="00DB1992" w:rsidP="00E6303E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  <w:bCs/>
                <w:color w:val="632423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632423"/>
                <w:sz w:val="22"/>
                <w:szCs w:val="22"/>
                <w:lang w:eastAsia="ru-RU"/>
              </w:rPr>
              <w:t>8</w:t>
            </w:r>
            <w:r w:rsidRPr="004C3821">
              <w:rPr>
                <w:b/>
                <w:bCs/>
                <w:color w:val="632423"/>
                <w:sz w:val="22"/>
                <w:szCs w:val="22"/>
                <w:lang w:eastAsia="ru-RU"/>
              </w:rPr>
              <w:t xml:space="preserve">) справка </w:t>
            </w:r>
            <w:proofErr w:type="gramStart"/>
            <w:r w:rsidRPr="004C3821">
              <w:rPr>
                <w:b/>
                <w:bCs/>
                <w:color w:val="632423"/>
                <w:sz w:val="22"/>
                <w:szCs w:val="22"/>
                <w:lang w:eastAsia="ru-RU"/>
              </w:rPr>
              <w:t>органов службы занятости населения Иркутской области</w:t>
            </w:r>
            <w:proofErr w:type="gramEnd"/>
            <w:r w:rsidRPr="004C3821">
              <w:rPr>
                <w:b/>
                <w:bCs/>
                <w:color w:val="632423"/>
                <w:sz w:val="22"/>
                <w:szCs w:val="22"/>
                <w:lang w:eastAsia="ru-RU"/>
              </w:rPr>
              <w:t xml:space="preserve"> о признании гражданина безработным и размере получаемого им пособия по безработице – для безработных граждан;</w:t>
            </w:r>
          </w:p>
          <w:p w:rsidR="00DB1992" w:rsidRPr="00A55928" w:rsidRDefault="00DB1992" w:rsidP="00E6303E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  <w:bCs/>
                <w:color w:val="632423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632423"/>
                <w:sz w:val="22"/>
                <w:szCs w:val="22"/>
                <w:lang w:eastAsia="ru-RU"/>
              </w:rPr>
              <w:t>9</w:t>
            </w:r>
            <w:r w:rsidRPr="00A55928">
              <w:rPr>
                <w:b/>
                <w:bCs/>
                <w:color w:val="632423"/>
                <w:sz w:val="22"/>
                <w:szCs w:val="22"/>
                <w:lang w:eastAsia="ru-RU"/>
              </w:rPr>
              <w:t>) справка общеобразовательной организации об обучении ребенка (детей);</w:t>
            </w:r>
          </w:p>
          <w:p w:rsidR="00DB1992" w:rsidRPr="00A55928" w:rsidRDefault="00DB1992" w:rsidP="00E6303E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  <w:bCs/>
                <w:color w:val="632423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632423"/>
                <w:sz w:val="22"/>
                <w:szCs w:val="22"/>
                <w:lang w:eastAsia="ru-RU"/>
              </w:rPr>
              <w:t>10</w:t>
            </w:r>
            <w:r w:rsidRPr="00A55928">
              <w:rPr>
                <w:b/>
                <w:bCs/>
                <w:color w:val="632423"/>
                <w:sz w:val="22"/>
                <w:szCs w:val="22"/>
                <w:lang w:eastAsia="ru-RU"/>
              </w:rPr>
              <w:t>) справка о размере занимаемой общей площади жилого помещения и наличии либо отсутствии печного отопления;</w:t>
            </w:r>
          </w:p>
          <w:p w:rsidR="00DB1992" w:rsidRPr="00A55928" w:rsidRDefault="00DB1992" w:rsidP="00E6303E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  <w:bCs/>
                <w:color w:val="632423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632423"/>
                <w:sz w:val="22"/>
                <w:szCs w:val="22"/>
                <w:lang w:eastAsia="ru-RU"/>
              </w:rPr>
              <w:t>11</w:t>
            </w:r>
            <w:r w:rsidRPr="00A55928">
              <w:rPr>
                <w:b/>
                <w:bCs/>
                <w:color w:val="632423"/>
                <w:sz w:val="22"/>
                <w:szCs w:val="22"/>
                <w:lang w:eastAsia="ru-RU"/>
              </w:rPr>
              <w:t xml:space="preserve">) документы, подтверждающие фактически понесенные расходы на доставку твердого топлива (гражданско-правовые договоры и платежные документы, </w:t>
            </w:r>
            <w:r>
              <w:rPr>
                <w:b/>
                <w:bCs/>
                <w:color w:val="632423"/>
                <w:sz w:val="22"/>
                <w:szCs w:val="22"/>
                <w:lang w:eastAsia="ru-RU"/>
              </w:rPr>
              <w:t>расписки в получении платежей).</w:t>
            </w:r>
          </w:p>
        </w:tc>
      </w:tr>
    </w:tbl>
    <w:p w:rsidR="00DB1992" w:rsidRDefault="00DB1992" w:rsidP="00DB1992">
      <w:pPr>
        <w:jc w:val="center"/>
        <w:rPr>
          <w:b/>
          <w:color w:val="800000"/>
        </w:rPr>
      </w:pPr>
    </w:p>
    <w:p w:rsidR="00DB1992" w:rsidRPr="00F436FA" w:rsidRDefault="00DB1992" w:rsidP="00DB1992">
      <w:pPr>
        <w:jc w:val="center"/>
        <w:rPr>
          <w:b/>
          <w:color w:val="800000"/>
        </w:rPr>
      </w:pPr>
      <w:bookmarkStart w:id="0" w:name="_GoBack"/>
      <w:bookmarkEnd w:id="0"/>
      <w:r w:rsidRPr="00F436FA">
        <w:rPr>
          <w:b/>
          <w:color w:val="800000"/>
        </w:rPr>
        <w:lastRenderedPageBreak/>
        <w:t xml:space="preserve">О СОЦИАЛЬНОЙ ПОДДЕРЖКЕ В ИРКУТСКОЙ ОБЛАСТИ СЕМЕЙ, ИМЕЮЩИХ ДЕТЕЙ </w:t>
      </w:r>
    </w:p>
    <w:p w:rsidR="00DB1992" w:rsidRPr="00592DDC" w:rsidRDefault="00DB1992" w:rsidP="00DB1992">
      <w:pPr>
        <w:jc w:val="center"/>
        <w:rPr>
          <w:b/>
          <w:color w:val="008000"/>
          <w:sz w:val="16"/>
          <w:szCs w:val="16"/>
        </w:rPr>
      </w:pPr>
    </w:p>
    <w:p w:rsidR="00DB1992" w:rsidRPr="00A55928" w:rsidRDefault="00DB1992" w:rsidP="00DB1992">
      <w:pPr>
        <w:jc w:val="center"/>
        <w:rPr>
          <w:b/>
          <w:color w:val="800000"/>
          <w:sz w:val="28"/>
          <w:szCs w:val="28"/>
        </w:rPr>
      </w:pPr>
      <w:r w:rsidRPr="00A55928">
        <w:rPr>
          <w:b/>
          <w:color w:val="008000"/>
          <w:sz w:val="28"/>
          <w:szCs w:val="28"/>
        </w:rPr>
        <w:t xml:space="preserve">Закон Иркутской области от 23 октября 2006 года  № 63-оз </w:t>
      </w:r>
      <w:r w:rsidRPr="00A55928">
        <w:rPr>
          <w:b/>
          <w:color w:val="800000"/>
          <w:sz w:val="28"/>
          <w:szCs w:val="28"/>
        </w:rPr>
        <w:t>«О социальной поддержке в Иркутской области семей, имеющих детей»</w:t>
      </w:r>
    </w:p>
    <w:p w:rsidR="00DB1992" w:rsidRDefault="00DB1992" w:rsidP="00DB1992">
      <w:pPr>
        <w:rPr>
          <w:color w:val="800000"/>
          <w:sz w:val="28"/>
          <w:szCs w:val="28"/>
        </w:rPr>
      </w:pPr>
    </w:p>
    <w:tbl>
      <w:tblPr>
        <w:tblStyle w:val="a6"/>
        <w:tblW w:w="11483" w:type="dxa"/>
        <w:tblInd w:w="-176" w:type="dxa"/>
        <w:tblLook w:val="04A0" w:firstRow="1" w:lastRow="0" w:firstColumn="1" w:lastColumn="0" w:noHBand="0" w:noVBand="1"/>
      </w:tblPr>
      <w:tblGrid>
        <w:gridCol w:w="1951"/>
        <w:gridCol w:w="9532"/>
      </w:tblGrid>
      <w:tr w:rsidR="00DB1992" w:rsidTr="00E6303E">
        <w:tc>
          <w:tcPr>
            <w:tcW w:w="1951" w:type="dxa"/>
          </w:tcPr>
          <w:p w:rsidR="00DB1992" w:rsidRPr="007F39E2" w:rsidRDefault="00DB1992" w:rsidP="00E6303E">
            <w:pPr>
              <w:rPr>
                <w:b/>
                <w:color w:val="632423"/>
                <w:sz w:val="20"/>
                <w:szCs w:val="20"/>
              </w:rPr>
            </w:pPr>
          </w:p>
          <w:p w:rsidR="00DB1992" w:rsidRPr="007F39E2" w:rsidRDefault="00DB1992" w:rsidP="00E6303E">
            <w:pPr>
              <w:rPr>
                <w:b/>
                <w:color w:val="632423"/>
                <w:sz w:val="20"/>
                <w:szCs w:val="20"/>
              </w:rPr>
            </w:pPr>
            <w:r w:rsidRPr="007F39E2">
              <w:rPr>
                <w:b/>
                <w:color w:val="632423"/>
                <w:sz w:val="20"/>
                <w:szCs w:val="20"/>
              </w:rPr>
              <w:t>1. Категории граждан, имеющие право на социальную поддержку</w:t>
            </w:r>
          </w:p>
        </w:tc>
        <w:tc>
          <w:tcPr>
            <w:tcW w:w="9532" w:type="dxa"/>
          </w:tcPr>
          <w:p w:rsidR="00DB1992" w:rsidRPr="00A55928" w:rsidRDefault="00DB1992" w:rsidP="00E6303E">
            <w:pPr>
              <w:jc w:val="both"/>
              <w:rPr>
                <w:b/>
                <w:color w:val="632423"/>
                <w:sz w:val="22"/>
                <w:szCs w:val="22"/>
              </w:rPr>
            </w:pPr>
          </w:p>
          <w:p w:rsidR="00DB1992" w:rsidRPr="00A55928" w:rsidRDefault="00DB1992" w:rsidP="00E6303E">
            <w:pPr>
              <w:jc w:val="both"/>
              <w:rPr>
                <w:b/>
                <w:color w:val="632423"/>
                <w:sz w:val="22"/>
                <w:szCs w:val="22"/>
              </w:rPr>
            </w:pPr>
            <w:proofErr w:type="gramStart"/>
            <w:r w:rsidRPr="00A55928">
              <w:rPr>
                <w:b/>
                <w:color w:val="632423"/>
                <w:sz w:val="22"/>
                <w:szCs w:val="22"/>
              </w:rPr>
              <w:t>- многодетные семьи, имеющие в своем составе трех и более детей, не достигших возраста 18 лет, включая пасынков, падчериц, усыновленных, удочеренных, принятых под опеку (попечительство), переданных на воспитание в приемную семью, без учета детей, находящихся на полном государственном обеспечении, среднедушевой доход которых ниже двукратной величины прожиточного минимума, установленной в целом по области в расчете на душу населения;</w:t>
            </w:r>
            <w:proofErr w:type="gramEnd"/>
          </w:p>
          <w:p w:rsidR="00DB1992" w:rsidRPr="00A55928" w:rsidRDefault="00DB1992" w:rsidP="00E6303E">
            <w:pPr>
              <w:jc w:val="both"/>
              <w:rPr>
                <w:b/>
                <w:color w:val="632423"/>
                <w:sz w:val="22"/>
                <w:szCs w:val="22"/>
              </w:rPr>
            </w:pPr>
            <w:r w:rsidRPr="00A55928">
              <w:rPr>
                <w:b/>
                <w:color w:val="632423"/>
                <w:sz w:val="22"/>
                <w:szCs w:val="22"/>
              </w:rPr>
              <w:t>- малоимущие семьи, имеющие среднедушевой доход ниже установленной величины прожиточного минимума в целом по области в расчете на душу населения;</w:t>
            </w:r>
          </w:p>
          <w:p w:rsidR="00DB1992" w:rsidRPr="00A55928" w:rsidRDefault="00DB1992" w:rsidP="00E6303E">
            <w:pPr>
              <w:rPr>
                <w:b/>
                <w:color w:val="632423"/>
                <w:sz w:val="22"/>
                <w:szCs w:val="22"/>
              </w:rPr>
            </w:pPr>
            <w:r w:rsidRPr="00A55928">
              <w:rPr>
                <w:b/>
                <w:color w:val="632423"/>
                <w:sz w:val="22"/>
                <w:szCs w:val="22"/>
                <w:lang w:eastAsia="ru-RU"/>
              </w:rPr>
              <w:t>- семьи одиноких родителей (одинокие матери, матери и отцы, получающие пенсии на детей по случаю потери кормильца).</w:t>
            </w:r>
          </w:p>
        </w:tc>
      </w:tr>
      <w:tr w:rsidR="00DB1992" w:rsidTr="00E6303E">
        <w:tc>
          <w:tcPr>
            <w:tcW w:w="1951" w:type="dxa"/>
          </w:tcPr>
          <w:p w:rsidR="00DB1992" w:rsidRPr="007F39E2" w:rsidRDefault="00DB1992" w:rsidP="00E6303E">
            <w:pPr>
              <w:rPr>
                <w:b/>
                <w:color w:val="632423"/>
                <w:sz w:val="20"/>
                <w:szCs w:val="20"/>
              </w:rPr>
            </w:pPr>
          </w:p>
          <w:p w:rsidR="00DB1992" w:rsidRPr="007F39E2" w:rsidRDefault="00DB1992" w:rsidP="00E6303E">
            <w:pPr>
              <w:rPr>
                <w:b/>
                <w:color w:val="632423"/>
                <w:sz w:val="20"/>
                <w:szCs w:val="20"/>
              </w:rPr>
            </w:pPr>
            <w:r w:rsidRPr="007F39E2">
              <w:rPr>
                <w:b/>
                <w:color w:val="632423"/>
                <w:sz w:val="20"/>
                <w:szCs w:val="20"/>
              </w:rPr>
              <w:t>2. Куда обращаться</w:t>
            </w:r>
          </w:p>
        </w:tc>
        <w:tc>
          <w:tcPr>
            <w:tcW w:w="9532" w:type="dxa"/>
          </w:tcPr>
          <w:p w:rsidR="00DB1992" w:rsidRPr="00A55928" w:rsidRDefault="00DB1992" w:rsidP="00E6303E">
            <w:pPr>
              <w:jc w:val="both"/>
              <w:rPr>
                <w:b/>
                <w:color w:val="632423"/>
                <w:sz w:val="22"/>
                <w:szCs w:val="22"/>
                <w:lang w:eastAsia="ru-RU"/>
              </w:rPr>
            </w:pPr>
            <w:r w:rsidRPr="00A55928">
              <w:rPr>
                <w:b/>
                <w:color w:val="632423"/>
                <w:sz w:val="22"/>
                <w:szCs w:val="22"/>
              </w:rPr>
              <w:t xml:space="preserve">В областное государственное казенное учреждение «Управление социальной защиты населения» </w:t>
            </w:r>
            <w:r w:rsidRPr="00A55928">
              <w:rPr>
                <w:b/>
                <w:color w:val="632423"/>
                <w:sz w:val="22"/>
                <w:szCs w:val="22"/>
                <w:lang w:eastAsia="ru-RU"/>
              </w:rPr>
              <w:t>по месту жительств</w:t>
            </w:r>
            <w:proofErr w:type="gramStart"/>
            <w:r w:rsidRPr="00A55928">
              <w:rPr>
                <w:b/>
                <w:color w:val="632423"/>
                <w:sz w:val="22"/>
                <w:szCs w:val="22"/>
                <w:lang w:eastAsia="ru-RU"/>
              </w:rPr>
              <w:t>а(</w:t>
            </w:r>
            <w:proofErr w:type="gramEnd"/>
            <w:r w:rsidRPr="00A55928">
              <w:rPr>
                <w:b/>
                <w:color w:val="632423"/>
                <w:sz w:val="22"/>
                <w:szCs w:val="22"/>
                <w:lang w:eastAsia="ru-RU"/>
              </w:rPr>
              <w:t>месту пребывания).</w:t>
            </w:r>
          </w:p>
        </w:tc>
      </w:tr>
      <w:tr w:rsidR="00DB1992" w:rsidTr="00E6303E">
        <w:tc>
          <w:tcPr>
            <w:tcW w:w="1951" w:type="dxa"/>
          </w:tcPr>
          <w:p w:rsidR="00DB1992" w:rsidRPr="007F39E2" w:rsidRDefault="00DB1992" w:rsidP="00E6303E">
            <w:pPr>
              <w:jc w:val="both"/>
              <w:rPr>
                <w:b/>
                <w:color w:val="632423"/>
                <w:sz w:val="20"/>
                <w:szCs w:val="20"/>
              </w:rPr>
            </w:pPr>
            <w:r w:rsidRPr="007F39E2">
              <w:rPr>
                <w:b/>
                <w:color w:val="632423"/>
                <w:sz w:val="20"/>
                <w:szCs w:val="20"/>
              </w:rPr>
              <w:t xml:space="preserve">3. Меры социальной поддержки семей, имеющих детей: </w:t>
            </w:r>
          </w:p>
        </w:tc>
        <w:tc>
          <w:tcPr>
            <w:tcW w:w="9532" w:type="dxa"/>
          </w:tcPr>
          <w:p w:rsidR="00DB1992" w:rsidRPr="00A55928" w:rsidRDefault="00DB1992" w:rsidP="00E6303E">
            <w:pPr>
              <w:jc w:val="both"/>
              <w:rPr>
                <w:b/>
                <w:color w:val="632423"/>
                <w:sz w:val="22"/>
                <w:szCs w:val="22"/>
              </w:rPr>
            </w:pPr>
            <w:r w:rsidRPr="00A55928">
              <w:rPr>
                <w:b/>
                <w:color w:val="632423"/>
                <w:sz w:val="22"/>
                <w:szCs w:val="22"/>
              </w:rPr>
              <w:t>Меры социальной поддержки:</w:t>
            </w:r>
          </w:p>
          <w:p w:rsidR="00DB1992" w:rsidRPr="00A55928" w:rsidRDefault="00DB1992" w:rsidP="00E6303E">
            <w:pPr>
              <w:jc w:val="both"/>
              <w:rPr>
                <w:b/>
                <w:color w:val="632423"/>
                <w:sz w:val="22"/>
                <w:szCs w:val="22"/>
              </w:rPr>
            </w:pPr>
            <w:r w:rsidRPr="00A55928">
              <w:rPr>
                <w:b/>
                <w:color w:val="632423"/>
                <w:sz w:val="22"/>
                <w:szCs w:val="22"/>
              </w:rPr>
              <w:t xml:space="preserve">- Ежемесячная выплата социального пособия в размере 200 рублей на каждого ребенка или денежная компенсация на оплату жилищно-коммунальных услуг (в </w:t>
            </w:r>
            <w:proofErr w:type="spellStart"/>
            <w:r w:rsidRPr="00A55928">
              <w:rPr>
                <w:b/>
                <w:color w:val="632423"/>
                <w:sz w:val="22"/>
                <w:szCs w:val="22"/>
              </w:rPr>
              <w:t>т.ч</w:t>
            </w:r>
            <w:proofErr w:type="spellEnd"/>
            <w:r w:rsidRPr="00A55928">
              <w:rPr>
                <w:b/>
                <w:color w:val="632423"/>
                <w:sz w:val="22"/>
                <w:szCs w:val="22"/>
              </w:rPr>
              <w:t xml:space="preserve">. твердого топлива) в размере 30%  многодетным семьям </w:t>
            </w:r>
          </w:p>
          <w:p w:rsidR="00DB1992" w:rsidRPr="00A55928" w:rsidRDefault="00DB1992" w:rsidP="00E6303E">
            <w:pPr>
              <w:jc w:val="both"/>
              <w:rPr>
                <w:b/>
                <w:color w:val="632423"/>
                <w:sz w:val="22"/>
                <w:szCs w:val="22"/>
              </w:rPr>
            </w:pPr>
            <w:r w:rsidRPr="00A55928">
              <w:rPr>
                <w:b/>
                <w:color w:val="632423"/>
                <w:sz w:val="22"/>
                <w:szCs w:val="22"/>
              </w:rPr>
              <w:t>- Бесплатное обеспечение лекарственными препаратами для медицинского применения, отпускаемыми по рецептам на лекарственные препараты, при амбулаторном лечении для детей в возрасте: до 6 лет (многодетные семьи), до 3 лет (малоимущие семьи)</w:t>
            </w:r>
          </w:p>
          <w:p w:rsidR="00DB1992" w:rsidRPr="00A55928" w:rsidRDefault="00DB1992" w:rsidP="00E6303E">
            <w:pPr>
              <w:jc w:val="both"/>
              <w:rPr>
                <w:b/>
                <w:color w:val="632423"/>
                <w:sz w:val="22"/>
                <w:szCs w:val="22"/>
              </w:rPr>
            </w:pPr>
            <w:r w:rsidRPr="00A55928">
              <w:rPr>
                <w:b/>
                <w:color w:val="632423"/>
                <w:sz w:val="22"/>
                <w:szCs w:val="22"/>
              </w:rPr>
              <w:t>- 1 раз в 2 года обеспечение детей комплектом одежды и спортивной формой для посещения школьных занятий, либо предоставление пособия на приобретение для детей комплекта одежды и спортивной формы для посещения школьных занятий, в сумме 1 000 рублей;</w:t>
            </w:r>
          </w:p>
          <w:p w:rsidR="00DB1992" w:rsidRPr="00A55928" w:rsidRDefault="00DB1992" w:rsidP="00E6303E">
            <w:pPr>
              <w:jc w:val="both"/>
              <w:rPr>
                <w:b/>
                <w:color w:val="632423"/>
                <w:sz w:val="22"/>
                <w:szCs w:val="22"/>
              </w:rPr>
            </w:pPr>
            <w:r w:rsidRPr="00A55928">
              <w:rPr>
                <w:b/>
                <w:color w:val="632423"/>
                <w:sz w:val="22"/>
                <w:szCs w:val="22"/>
              </w:rPr>
              <w:t>- Обеспечение бесплатного питания для учащихся, посещающих муниципальные общеобразовательные организации, а при отсутствии в муниципальных общеобразовательных организациях организованного питания – предоставление набора продуктов питания</w:t>
            </w:r>
          </w:p>
          <w:p w:rsidR="00DB1992" w:rsidRPr="00A55928" w:rsidRDefault="00DB1992" w:rsidP="00E6303E">
            <w:pPr>
              <w:jc w:val="both"/>
              <w:rPr>
                <w:b/>
                <w:i/>
                <w:color w:val="632423"/>
                <w:sz w:val="22"/>
                <w:szCs w:val="22"/>
              </w:rPr>
            </w:pPr>
            <w:r w:rsidRPr="00A55928">
              <w:rPr>
                <w:b/>
                <w:color w:val="632423"/>
                <w:sz w:val="22"/>
                <w:szCs w:val="22"/>
              </w:rPr>
              <w:t xml:space="preserve">- Бесплатное посещение государственных учреждений культуры, находящиеся в ведении области, 1 раз в месяц для многодетных семей </w:t>
            </w:r>
          </w:p>
        </w:tc>
      </w:tr>
      <w:tr w:rsidR="00DB1992" w:rsidTr="00E6303E">
        <w:tc>
          <w:tcPr>
            <w:tcW w:w="1951" w:type="dxa"/>
          </w:tcPr>
          <w:p w:rsidR="00DB1992" w:rsidRPr="007F39E2" w:rsidRDefault="00DB1992" w:rsidP="00E6303E">
            <w:pPr>
              <w:rPr>
                <w:b/>
                <w:color w:val="632423"/>
                <w:sz w:val="20"/>
                <w:szCs w:val="20"/>
              </w:rPr>
            </w:pPr>
            <w:r w:rsidRPr="007F39E2">
              <w:rPr>
                <w:b/>
                <w:color w:val="632423"/>
                <w:sz w:val="20"/>
                <w:szCs w:val="20"/>
              </w:rPr>
              <w:t xml:space="preserve">4. Документы, предоставляемые законным представителем в областное государственное казенное учреждение «Управление социальной защиты населения» </w:t>
            </w:r>
            <w:r w:rsidRPr="007F39E2">
              <w:rPr>
                <w:b/>
                <w:color w:val="632423"/>
                <w:sz w:val="20"/>
                <w:szCs w:val="20"/>
                <w:lang w:eastAsia="ru-RU"/>
              </w:rPr>
              <w:t xml:space="preserve">по месту жительства </w:t>
            </w:r>
          </w:p>
        </w:tc>
        <w:tc>
          <w:tcPr>
            <w:tcW w:w="9532" w:type="dxa"/>
          </w:tcPr>
          <w:p w:rsidR="00DB1992" w:rsidRPr="00A55928" w:rsidRDefault="00DB1992" w:rsidP="00E6303E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  <w:bCs/>
                <w:color w:val="632423"/>
                <w:sz w:val="22"/>
                <w:szCs w:val="22"/>
                <w:u w:val="single"/>
                <w:lang w:eastAsia="ru-RU"/>
              </w:rPr>
            </w:pPr>
            <w:r w:rsidRPr="00A55928">
              <w:rPr>
                <w:b/>
                <w:bCs/>
                <w:color w:val="632423"/>
                <w:sz w:val="22"/>
                <w:szCs w:val="22"/>
                <w:u w:val="single"/>
                <w:lang w:eastAsia="ru-RU"/>
              </w:rPr>
              <w:t>Заявление</w:t>
            </w:r>
          </w:p>
          <w:p w:rsidR="00DB1992" w:rsidRPr="00A55928" w:rsidRDefault="00DB1992" w:rsidP="00E6303E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  <w:bCs/>
                <w:color w:val="632423"/>
                <w:sz w:val="22"/>
                <w:szCs w:val="22"/>
                <w:lang w:eastAsia="ru-RU"/>
              </w:rPr>
            </w:pPr>
            <w:r w:rsidRPr="00A55928">
              <w:rPr>
                <w:b/>
                <w:bCs/>
                <w:color w:val="632423"/>
                <w:sz w:val="22"/>
                <w:szCs w:val="22"/>
                <w:lang w:eastAsia="ru-RU"/>
              </w:rPr>
              <w:t>1) паспорт либо иной документ, удостоверяющий личность законного представителя ребенка (детей);</w:t>
            </w:r>
          </w:p>
          <w:p w:rsidR="00DB1992" w:rsidRPr="00A55928" w:rsidRDefault="00DB1992" w:rsidP="00E6303E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  <w:bCs/>
                <w:color w:val="632423"/>
                <w:sz w:val="22"/>
                <w:szCs w:val="22"/>
                <w:lang w:eastAsia="ru-RU"/>
              </w:rPr>
            </w:pPr>
            <w:r w:rsidRPr="00A55928">
              <w:rPr>
                <w:b/>
                <w:bCs/>
                <w:color w:val="632423"/>
                <w:sz w:val="22"/>
                <w:szCs w:val="22"/>
                <w:lang w:eastAsia="ru-RU"/>
              </w:rPr>
              <w:t>2) акт органа опеки и попечительства о назначении опекуна или попечителя - для опекунов и попечителей;</w:t>
            </w:r>
          </w:p>
          <w:p w:rsidR="00DB1992" w:rsidRPr="00A55928" w:rsidRDefault="00DB1992" w:rsidP="00E6303E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  <w:bCs/>
                <w:color w:val="632423"/>
                <w:sz w:val="22"/>
                <w:szCs w:val="22"/>
                <w:lang w:eastAsia="ru-RU"/>
              </w:rPr>
            </w:pPr>
            <w:r w:rsidRPr="00A55928">
              <w:rPr>
                <w:b/>
                <w:bCs/>
                <w:color w:val="632423"/>
                <w:sz w:val="22"/>
                <w:szCs w:val="22"/>
                <w:lang w:eastAsia="ru-RU"/>
              </w:rPr>
              <w:t>3) решение суда об усыновлении (удочерении) либо свидетельство об усыновлении (удочерении) (при отсутствии свидетельства о рождении усыновленного (удочеренного) ребенка) - для усыновителей (</w:t>
            </w:r>
            <w:proofErr w:type="spellStart"/>
            <w:r w:rsidRPr="00A55928">
              <w:rPr>
                <w:b/>
                <w:bCs/>
                <w:color w:val="632423"/>
                <w:sz w:val="22"/>
                <w:szCs w:val="22"/>
                <w:lang w:eastAsia="ru-RU"/>
              </w:rPr>
              <w:t>удочерителей</w:t>
            </w:r>
            <w:proofErr w:type="spellEnd"/>
            <w:r w:rsidRPr="00A55928">
              <w:rPr>
                <w:b/>
                <w:bCs/>
                <w:color w:val="632423"/>
                <w:sz w:val="22"/>
                <w:szCs w:val="22"/>
                <w:lang w:eastAsia="ru-RU"/>
              </w:rPr>
              <w:t>);</w:t>
            </w:r>
          </w:p>
          <w:p w:rsidR="00DB1992" w:rsidRPr="00A55928" w:rsidRDefault="00DB1992" w:rsidP="00E6303E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  <w:bCs/>
                <w:color w:val="632423"/>
                <w:sz w:val="22"/>
                <w:szCs w:val="22"/>
                <w:lang w:eastAsia="ru-RU"/>
              </w:rPr>
            </w:pPr>
            <w:proofErr w:type="gramStart"/>
            <w:r w:rsidRPr="00A55928">
              <w:rPr>
                <w:b/>
                <w:bCs/>
                <w:color w:val="632423"/>
                <w:sz w:val="22"/>
                <w:szCs w:val="22"/>
                <w:lang w:eastAsia="ru-RU"/>
              </w:rPr>
              <w:t>4) свидетельство (свидетельства) о рождении ребенка (детей) и паспорт (паспорта) - для ребенка (детей), достигшего (достигших) возраста 14 лет;</w:t>
            </w:r>
            <w:proofErr w:type="gramEnd"/>
          </w:p>
          <w:p w:rsidR="00DB1992" w:rsidRDefault="00DB1992" w:rsidP="00E6303E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  <w:bCs/>
                <w:color w:val="632423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632423"/>
                <w:sz w:val="22"/>
                <w:szCs w:val="22"/>
                <w:lang w:eastAsia="ru-RU"/>
              </w:rPr>
              <w:t>5</w:t>
            </w:r>
            <w:r w:rsidRPr="00A55928">
              <w:rPr>
                <w:b/>
                <w:bCs/>
                <w:color w:val="632423"/>
                <w:sz w:val="22"/>
                <w:szCs w:val="22"/>
                <w:lang w:eastAsia="ru-RU"/>
              </w:rPr>
              <w:t>) справка о составе семьи и (или) о совместном проживании ребенка (детей) с законным представителем;</w:t>
            </w:r>
          </w:p>
          <w:p w:rsidR="00DB1992" w:rsidRDefault="00DB1992" w:rsidP="00E6303E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  <w:bCs/>
                <w:color w:val="632423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632423"/>
                <w:sz w:val="22"/>
                <w:szCs w:val="22"/>
                <w:lang w:eastAsia="ru-RU"/>
              </w:rPr>
              <w:t>6</w:t>
            </w:r>
            <w:r w:rsidRPr="003820E6">
              <w:rPr>
                <w:b/>
                <w:bCs/>
                <w:color w:val="632423"/>
                <w:sz w:val="22"/>
                <w:szCs w:val="22"/>
                <w:lang w:eastAsia="ru-RU"/>
              </w:rPr>
              <w:t>) документы, подтверждающие размер доходов каждого члена семьи за шесть последних календарных месяцев, предшествующих подаче заявления;</w:t>
            </w:r>
          </w:p>
          <w:p w:rsidR="00DB1992" w:rsidRDefault="00DB1992" w:rsidP="00E6303E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  <w:bCs/>
                <w:color w:val="632423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632423"/>
                <w:sz w:val="22"/>
                <w:szCs w:val="22"/>
                <w:lang w:eastAsia="ru-RU"/>
              </w:rPr>
              <w:t>7</w:t>
            </w:r>
            <w:r w:rsidRPr="003820E6">
              <w:rPr>
                <w:b/>
                <w:bCs/>
                <w:color w:val="632423"/>
                <w:sz w:val="22"/>
                <w:szCs w:val="22"/>
                <w:lang w:eastAsia="ru-RU"/>
              </w:rPr>
              <w:t>) документ органа местного самоуправления муниципального образования по месту жительства (месту пребывания) гражданина о наличии (ведении) личного подсобного хозяйства – для граждан, ведущих личное подсобное хозяйство;</w:t>
            </w:r>
          </w:p>
          <w:p w:rsidR="00DB1992" w:rsidRPr="00A55928" w:rsidRDefault="00DB1992" w:rsidP="00E6303E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  <w:bCs/>
                <w:color w:val="632423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632423"/>
                <w:sz w:val="22"/>
                <w:szCs w:val="22"/>
                <w:lang w:eastAsia="ru-RU"/>
              </w:rPr>
              <w:t>8</w:t>
            </w:r>
            <w:r w:rsidRPr="004C3821">
              <w:rPr>
                <w:b/>
                <w:bCs/>
                <w:color w:val="632423"/>
                <w:sz w:val="22"/>
                <w:szCs w:val="22"/>
                <w:lang w:eastAsia="ru-RU"/>
              </w:rPr>
              <w:t xml:space="preserve">) справка </w:t>
            </w:r>
            <w:proofErr w:type="gramStart"/>
            <w:r w:rsidRPr="004C3821">
              <w:rPr>
                <w:b/>
                <w:bCs/>
                <w:color w:val="632423"/>
                <w:sz w:val="22"/>
                <w:szCs w:val="22"/>
                <w:lang w:eastAsia="ru-RU"/>
              </w:rPr>
              <w:t>органов службы занятости населения Иркутской области</w:t>
            </w:r>
            <w:proofErr w:type="gramEnd"/>
            <w:r w:rsidRPr="004C3821">
              <w:rPr>
                <w:b/>
                <w:bCs/>
                <w:color w:val="632423"/>
                <w:sz w:val="22"/>
                <w:szCs w:val="22"/>
                <w:lang w:eastAsia="ru-RU"/>
              </w:rPr>
              <w:t xml:space="preserve"> о признании гражданина безработным и размере получаемого им пособия по безработице – для безработных граждан;</w:t>
            </w:r>
          </w:p>
          <w:p w:rsidR="00DB1992" w:rsidRPr="00A55928" w:rsidRDefault="00DB1992" w:rsidP="00E6303E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  <w:bCs/>
                <w:color w:val="632423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632423"/>
                <w:sz w:val="22"/>
                <w:szCs w:val="22"/>
                <w:lang w:eastAsia="ru-RU"/>
              </w:rPr>
              <w:t>9</w:t>
            </w:r>
            <w:r w:rsidRPr="00A55928">
              <w:rPr>
                <w:b/>
                <w:bCs/>
                <w:color w:val="632423"/>
                <w:sz w:val="22"/>
                <w:szCs w:val="22"/>
                <w:lang w:eastAsia="ru-RU"/>
              </w:rPr>
              <w:t>) справка общеобразовательной организации об обучении ребенка (детей);</w:t>
            </w:r>
          </w:p>
          <w:p w:rsidR="00DB1992" w:rsidRPr="00A55928" w:rsidRDefault="00DB1992" w:rsidP="00E6303E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  <w:bCs/>
                <w:color w:val="632423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632423"/>
                <w:sz w:val="22"/>
                <w:szCs w:val="22"/>
                <w:lang w:eastAsia="ru-RU"/>
              </w:rPr>
              <w:t>10</w:t>
            </w:r>
            <w:r w:rsidRPr="00A55928">
              <w:rPr>
                <w:b/>
                <w:bCs/>
                <w:color w:val="632423"/>
                <w:sz w:val="22"/>
                <w:szCs w:val="22"/>
                <w:lang w:eastAsia="ru-RU"/>
              </w:rPr>
              <w:t>) справка о размере занимаемой общей площади жилого помещения и наличии либо отсутствии печного отопления;</w:t>
            </w:r>
          </w:p>
          <w:p w:rsidR="00DB1992" w:rsidRPr="00A55928" w:rsidRDefault="00DB1992" w:rsidP="00E6303E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  <w:bCs/>
                <w:color w:val="632423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632423"/>
                <w:sz w:val="22"/>
                <w:szCs w:val="22"/>
                <w:lang w:eastAsia="ru-RU"/>
              </w:rPr>
              <w:t>11</w:t>
            </w:r>
            <w:r w:rsidRPr="00A55928">
              <w:rPr>
                <w:b/>
                <w:bCs/>
                <w:color w:val="632423"/>
                <w:sz w:val="22"/>
                <w:szCs w:val="22"/>
                <w:lang w:eastAsia="ru-RU"/>
              </w:rPr>
              <w:t xml:space="preserve">) документы, подтверждающие фактически понесенные расходы на доставку твердого топлива (гражданско-правовые договоры и платежные документы, </w:t>
            </w:r>
            <w:r>
              <w:rPr>
                <w:b/>
                <w:bCs/>
                <w:color w:val="632423"/>
                <w:sz w:val="22"/>
                <w:szCs w:val="22"/>
                <w:lang w:eastAsia="ru-RU"/>
              </w:rPr>
              <w:t>расписки в получении платежей).</w:t>
            </w:r>
          </w:p>
        </w:tc>
      </w:tr>
    </w:tbl>
    <w:p w:rsidR="00FA5B97" w:rsidRDefault="00FA5B97"/>
    <w:sectPr w:rsidR="00FA5B97" w:rsidSect="00DB1992">
      <w:pgSz w:w="11906" w:h="16838"/>
      <w:pgMar w:top="284" w:right="566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9E2"/>
    <w:rsid w:val="00186975"/>
    <w:rsid w:val="003820E6"/>
    <w:rsid w:val="004C3821"/>
    <w:rsid w:val="005A5B6D"/>
    <w:rsid w:val="007F39E2"/>
    <w:rsid w:val="00A55928"/>
    <w:rsid w:val="00D3619B"/>
    <w:rsid w:val="00DB1992"/>
    <w:rsid w:val="00FA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B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4">
    <w:name w:val="Intense Quote"/>
    <w:basedOn w:val="a"/>
    <w:next w:val="a"/>
    <w:link w:val="a5"/>
    <w:uiPriority w:val="30"/>
    <w:qFormat/>
    <w:rsid w:val="005A5B6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eastAsia="ru-RU"/>
    </w:rPr>
  </w:style>
  <w:style w:type="character" w:customStyle="1" w:styleId="a5">
    <w:name w:val="Выделенная цитата Знак"/>
    <w:basedOn w:val="a0"/>
    <w:link w:val="a4"/>
    <w:uiPriority w:val="30"/>
    <w:rsid w:val="005A5B6D"/>
    <w:rPr>
      <w:rFonts w:eastAsiaTheme="minorEastAsia"/>
      <w:b/>
      <w:bCs/>
      <w:i/>
      <w:iCs/>
      <w:color w:val="4F81BD" w:themeColor="accent1"/>
      <w:lang w:eastAsia="ru-RU"/>
    </w:rPr>
  </w:style>
  <w:style w:type="table" w:styleId="a6">
    <w:name w:val="Table Grid"/>
    <w:basedOn w:val="a1"/>
    <w:uiPriority w:val="59"/>
    <w:rsid w:val="007F3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B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4">
    <w:name w:val="Intense Quote"/>
    <w:basedOn w:val="a"/>
    <w:next w:val="a"/>
    <w:link w:val="a5"/>
    <w:uiPriority w:val="30"/>
    <w:qFormat/>
    <w:rsid w:val="005A5B6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eastAsia="ru-RU"/>
    </w:rPr>
  </w:style>
  <w:style w:type="character" w:customStyle="1" w:styleId="a5">
    <w:name w:val="Выделенная цитата Знак"/>
    <w:basedOn w:val="a0"/>
    <w:link w:val="a4"/>
    <w:uiPriority w:val="30"/>
    <w:rsid w:val="005A5B6D"/>
    <w:rPr>
      <w:rFonts w:eastAsiaTheme="minorEastAsia"/>
      <w:b/>
      <w:bCs/>
      <w:i/>
      <w:iCs/>
      <w:color w:val="4F81BD" w:themeColor="accent1"/>
      <w:lang w:eastAsia="ru-RU"/>
    </w:rPr>
  </w:style>
  <w:style w:type="table" w:styleId="a6">
    <w:name w:val="Table Grid"/>
    <w:basedOn w:val="a1"/>
    <w:uiPriority w:val="59"/>
    <w:rsid w:val="007F3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2358</Words>
  <Characters>13446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Дунаева</dc:creator>
  <cp:lastModifiedBy>Татьяна В. Дунаева</cp:lastModifiedBy>
  <cp:revision>7</cp:revision>
  <dcterms:created xsi:type="dcterms:W3CDTF">2018-04-16T01:14:00Z</dcterms:created>
  <dcterms:modified xsi:type="dcterms:W3CDTF">2018-04-16T01:44:00Z</dcterms:modified>
</cp:coreProperties>
</file>